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B942C" w14:textId="1103B649" w:rsidR="005C1F96" w:rsidRDefault="005C1F96" w:rsidP="005C1F96">
      <w:pPr>
        <w:jc w:val="center"/>
        <w:rPr>
          <w:b/>
          <w:bCs/>
          <w:sz w:val="32"/>
          <w:szCs w:val="32"/>
        </w:rPr>
      </w:pPr>
      <w:r w:rsidRPr="005C1F96">
        <w:rPr>
          <w:b/>
          <w:bCs/>
          <w:noProof/>
          <w:sz w:val="32"/>
          <w:szCs w:val="32"/>
        </w:rPr>
        <w:drawing>
          <wp:anchor distT="0" distB="0" distL="114300" distR="114300" simplePos="0" relativeHeight="251658240" behindDoc="0" locked="0" layoutInCell="1" allowOverlap="1" wp14:anchorId="0FB2792C" wp14:editId="352C0A41">
            <wp:simplePos x="0" y="0"/>
            <wp:positionH relativeFrom="column">
              <wp:posOffset>9079588</wp:posOffset>
            </wp:positionH>
            <wp:positionV relativeFrom="paragraph">
              <wp:posOffset>7620</wp:posOffset>
            </wp:positionV>
            <wp:extent cx="674012" cy="6019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678758" cy="606219"/>
                    </a:xfrm>
                    <a:prstGeom prst="rect">
                      <a:avLst/>
                    </a:prstGeom>
                  </pic:spPr>
                </pic:pic>
              </a:graphicData>
            </a:graphic>
            <wp14:sizeRelH relativeFrom="page">
              <wp14:pctWidth>0</wp14:pctWidth>
            </wp14:sizeRelH>
            <wp14:sizeRelV relativeFrom="page">
              <wp14:pctHeight>0</wp14:pctHeight>
            </wp14:sizeRelV>
          </wp:anchor>
        </w:drawing>
      </w:r>
      <w:r w:rsidRPr="005C1F96">
        <w:rPr>
          <w:b/>
          <w:bCs/>
          <w:sz w:val="32"/>
          <w:szCs w:val="32"/>
        </w:rPr>
        <w:t xml:space="preserve">PSHE progression of </w:t>
      </w:r>
      <w:r>
        <w:rPr>
          <w:b/>
          <w:bCs/>
          <w:sz w:val="32"/>
          <w:szCs w:val="32"/>
        </w:rPr>
        <w:t xml:space="preserve">learning and </w:t>
      </w:r>
      <w:r w:rsidRPr="005C1F96">
        <w:rPr>
          <w:b/>
          <w:bCs/>
          <w:sz w:val="32"/>
          <w:szCs w:val="32"/>
        </w:rPr>
        <w:t>skills document (202</w:t>
      </w:r>
      <w:r w:rsidR="00B177C0">
        <w:rPr>
          <w:b/>
          <w:bCs/>
          <w:sz w:val="32"/>
          <w:szCs w:val="32"/>
        </w:rPr>
        <w:t>7</w:t>
      </w:r>
      <w:r w:rsidRPr="005C1F96">
        <w:rPr>
          <w:b/>
          <w:bCs/>
          <w:sz w:val="32"/>
          <w:szCs w:val="32"/>
        </w:rPr>
        <w:t>)</w:t>
      </w:r>
      <w:r>
        <w:rPr>
          <w:b/>
          <w:bCs/>
          <w:sz w:val="32"/>
          <w:szCs w:val="32"/>
        </w:rPr>
        <w:t xml:space="preserve"> </w:t>
      </w:r>
      <w:r w:rsidR="00DE661B">
        <w:rPr>
          <w:b/>
          <w:bCs/>
          <w:sz w:val="32"/>
          <w:szCs w:val="32"/>
        </w:rPr>
        <w:t>(</w:t>
      </w:r>
      <w:r>
        <w:rPr>
          <w:b/>
          <w:bCs/>
          <w:sz w:val="32"/>
          <w:szCs w:val="32"/>
        </w:rPr>
        <w:t xml:space="preserve">Cycle </w:t>
      </w:r>
      <w:r w:rsidR="00B177C0">
        <w:rPr>
          <w:b/>
          <w:bCs/>
          <w:sz w:val="32"/>
          <w:szCs w:val="32"/>
        </w:rPr>
        <w:t>A</w:t>
      </w:r>
      <w:r w:rsidR="00DE661B">
        <w:rPr>
          <w:b/>
          <w:bCs/>
          <w:sz w:val="32"/>
          <w:szCs w:val="32"/>
        </w:rPr>
        <w:t>)</w:t>
      </w:r>
    </w:p>
    <w:tbl>
      <w:tblPr>
        <w:tblStyle w:val="TableGrid"/>
        <w:tblW w:w="0" w:type="auto"/>
        <w:tblInd w:w="1129" w:type="dxa"/>
        <w:tblLook w:val="04A0" w:firstRow="1" w:lastRow="0" w:firstColumn="1" w:lastColumn="0" w:noHBand="0" w:noVBand="1"/>
      </w:tblPr>
      <w:tblGrid>
        <w:gridCol w:w="13041"/>
      </w:tblGrid>
      <w:tr w:rsidR="00D26027" w14:paraId="1173C6E9" w14:textId="77777777" w:rsidTr="00A62849">
        <w:tc>
          <w:tcPr>
            <w:tcW w:w="13041" w:type="dxa"/>
          </w:tcPr>
          <w:p w14:paraId="5CA4853C" w14:textId="77777777" w:rsidR="00D26027" w:rsidRDefault="00D26027" w:rsidP="005C1F96">
            <w:pPr>
              <w:jc w:val="center"/>
              <w:rPr>
                <w:rFonts w:ascii="Arial" w:eastAsia="Times New Roman" w:hAnsi="Arial" w:cs="Arial"/>
                <w:b/>
                <w:bCs/>
                <w:color w:val="000000"/>
                <w:kern w:val="0"/>
                <w:sz w:val="24"/>
                <w:szCs w:val="24"/>
                <w:lang w:eastAsia="en-GB"/>
                <w14:ligatures w14:val="none"/>
              </w:rPr>
            </w:pPr>
            <w:r w:rsidRPr="00D26027">
              <w:rPr>
                <w:rFonts w:ascii="Arial" w:eastAsia="Times New Roman" w:hAnsi="Arial" w:cs="Arial"/>
                <w:b/>
                <w:bCs/>
                <w:color w:val="000000"/>
                <w:kern w:val="0"/>
                <w:sz w:val="24"/>
                <w:szCs w:val="24"/>
                <w:lang w:eastAsia="en-GB"/>
                <w14:ligatures w14:val="none"/>
              </w:rPr>
              <w:t>Progression of Learning Intentions Skills Assessment: overview of this guidance</w:t>
            </w:r>
          </w:p>
          <w:p w14:paraId="472DEAA9" w14:textId="77777777" w:rsidR="00A62849" w:rsidRDefault="00D26027" w:rsidP="005C1F96">
            <w:pPr>
              <w:jc w:val="center"/>
              <w:rPr>
                <w:rFonts w:ascii="Arial" w:eastAsia="Times New Roman" w:hAnsi="Arial" w:cs="Arial"/>
                <w:color w:val="000000"/>
                <w:kern w:val="0"/>
                <w:sz w:val="24"/>
                <w:szCs w:val="24"/>
                <w:lang w:eastAsia="en-GB"/>
                <w14:ligatures w14:val="none"/>
              </w:rPr>
            </w:pPr>
            <w:r w:rsidRPr="00D26027">
              <w:rPr>
                <w:rFonts w:ascii="Arial" w:eastAsia="Times New Roman" w:hAnsi="Arial" w:cs="Arial"/>
                <w:color w:val="000000"/>
                <w:kern w:val="0"/>
                <w:sz w:val="24"/>
                <w:szCs w:val="24"/>
                <w:lang w:eastAsia="en-GB"/>
                <w14:ligatures w14:val="none"/>
              </w:rPr>
              <w:t>This document is designed to give you guidance for the key learning intentions and related progression in skills for each </w:t>
            </w:r>
          </w:p>
          <w:p w14:paraId="3B003165" w14:textId="47901DDA" w:rsidR="00D26027" w:rsidRDefault="00D26027" w:rsidP="00A62849">
            <w:pPr>
              <w:jc w:val="center"/>
              <w:rPr>
                <w:b/>
                <w:bCs/>
                <w:sz w:val="32"/>
                <w:szCs w:val="32"/>
              </w:rPr>
            </w:pPr>
            <w:r w:rsidRPr="00D26027">
              <w:rPr>
                <w:rFonts w:ascii="Arial" w:eastAsia="Times New Roman" w:hAnsi="Arial" w:cs="Arial"/>
                <w:color w:val="000000"/>
                <w:kern w:val="0"/>
                <w:sz w:val="24"/>
                <w:szCs w:val="24"/>
                <w:lang w:eastAsia="en-GB"/>
                <w14:ligatures w14:val="none"/>
              </w:rPr>
              <w:t>SCARF half-termly unit. </w:t>
            </w:r>
            <w:r w:rsidRPr="00D26027">
              <w:rPr>
                <w:rFonts w:ascii="Arial" w:eastAsia="Times New Roman" w:hAnsi="Arial" w:cs="Arial"/>
                <w:color w:val="000000"/>
                <w:kern w:val="0"/>
                <w:sz w:val="24"/>
                <w:szCs w:val="24"/>
                <w:highlight w:val="magenta"/>
                <w:lang w:eastAsia="en-GB"/>
                <w14:ligatures w14:val="none"/>
              </w:rPr>
              <w:t>Learning intentions</w:t>
            </w:r>
            <w:r>
              <w:rPr>
                <w:rFonts w:ascii="Arial" w:eastAsia="Times New Roman" w:hAnsi="Arial" w:cs="Arial"/>
                <w:color w:val="000000"/>
                <w:kern w:val="0"/>
                <w:sz w:val="24"/>
                <w:szCs w:val="24"/>
                <w:lang w:eastAsia="en-GB"/>
                <w14:ligatures w14:val="none"/>
              </w:rPr>
              <w:t xml:space="preserve"> </w:t>
            </w:r>
            <w:r w:rsidRPr="00D26027">
              <w:rPr>
                <w:rFonts w:ascii="Arial" w:eastAsia="Times New Roman" w:hAnsi="Arial" w:cs="Arial"/>
                <w:color w:val="000000"/>
                <w:kern w:val="0"/>
                <w:sz w:val="24"/>
                <w:szCs w:val="24"/>
                <w:highlight w:val="cyan"/>
                <w:lang w:eastAsia="en-GB"/>
                <w14:ligatures w14:val="none"/>
              </w:rPr>
              <w:t>Skills</w:t>
            </w:r>
          </w:p>
        </w:tc>
      </w:tr>
    </w:tbl>
    <w:p w14:paraId="02B92B17" w14:textId="14B6B001" w:rsidR="005C1F96" w:rsidRPr="00D15090" w:rsidRDefault="005C1F96" w:rsidP="005C1F96">
      <w:pPr>
        <w:jc w:val="center"/>
        <w:rPr>
          <w:b/>
          <w:bCs/>
          <w:sz w:val="6"/>
          <w:szCs w:val="6"/>
        </w:rPr>
      </w:pPr>
    </w:p>
    <w:tbl>
      <w:tblPr>
        <w:tblStyle w:val="TableGrid"/>
        <w:tblW w:w="15588" w:type="dxa"/>
        <w:tblLook w:val="04A0" w:firstRow="1" w:lastRow="0" w:firstColumn="1" w:lastColumn="0" w:noHBand="0" w:noVBand="1"/>
      </w:tblPr>
      <w:tblGrid>
        <w:gridCol w:w="1771"/>
        <w:gridCol w:w="2302"/>
        <w:gridCol w:w="1152"/>
        <w:gridCol w:w="1151"/>
        <w:gridCol w:w="2303"/>
        <w:gridCol w:w="2303"/>
        <w:gridCol w:w="1151"/>
        <w:gridCol w:w="1152"/>
        <w:gridCol w:w="2303"/>
      </w:tblGrid>
      <w:tr w:rsidR="001B1DAA" w14:paraId="7C83EB69" w14:textId="77777777" w:rsidTr="003C7EEA">
        <w:tc>
          <w:tcPr>
            <w:tcW w:w="1771" w:type="dxa"/>
          </w:tcPr>
          <w:p w14:paraId="2F087C9D" w14:textId="29D23964" w:rsidR="001B1DAA" w:rsidRPr="00694D4F" w:rsidRDefault="001B1DAA" w:rsidP="005C1F96">
            <w:pPr>
              <w:jc w:val="center"/>
              <w:rPr>
                <w:b/>
                <w:bCs/>
                <w:sz w:val="28"/>
                <w:szCs w:val="28"/>
              </w:rPr>
            </w:pPr>
            <w:r w:rsidRPr="00694D4F">
              <w:rPr>
                <w:b/>
                <w:bCs/>
                <w:sz w:val="28"/>
                <w:szCs w:val="28"/>
              </w:rPr>
              <w:t>Unit</w:t>
            </w:r>
            <w:r w:rsidR="007446E4">
              <w:rPr>
                <w:b/>
                <w:bCs/>
                <w:sz w:val="28"/>
                <w:szCs w:val="28"/>
              </w:rPr>
              <w:t xml:space="preserve"> 1</w:t>
            </w:r>
          </w:p>
        </w:tc>
        <w:tc>
          <w:tcPr>
            <w:tcW w:w="6908" w:type="dxa"/>
            <w:gridSpan w:val="4"/>
          </w:tcPr>
          <w:p w14:paraId="73A14E73" w14:textId="0047B354" w:rsidR="001B1DAA" w:rsidRPr="00694D4F" w:rsidRDefault="001B1DAA" w:rsidP="005C1F96">
            <w:pPr>
              <w:jc w:val="center"/>
              <w:rPr>
                <w:b/>
                <w:bCs/>
                <w:sz w:val="28"/>
                <w:szCs w:val="28"/>
              </w:rPr>
            </w:pPr>
            <w:r w:rsidRPr="00694D4F">
              <w:rPr>
                <w:b/>
                <w:bCs/>
                <w:sz w:val="28"/>
                <w:szCs w:val="28"/>
              </w:rPr>
              <w:t>Nursery</w:t>
            </w:r>
          </w:p>
        </w:tc>
        <w:tc>
          <w:tcPr>
            <w:tcW w:w="6909" w:type="dxa"/>
            <w:gridSpan w:val="4"/>
          </w:tcPr>
          <w:p w14:paraId="0E4B938E" w14:textId="2C75FFE2" w:rsidR="001B1DAA" w:rsidRPr="00694D4F" w:rsidRDefault="001B1DAA" w:rsidP="005C1F96">
            <w:pPr>
              <w:jc w:val="center"/>
              <w:rPr>
                <w:b/>
                <w:bCs/>
                <w:sz w:val="28"/>
                <w:szCs w:val="28"/>
              </w:rPr>
            </w:pPr>
            <w:r w:rsidRPr="00694D4F">
              <w:rPr>
                <w:b/>
                <w:bCs/>
                <w:sz w:val="28"/>
                <w:szCs w:val="28"/>
              </w:rPr>
              <w:t>Reception</w:t>
            </w:r>
          </w:p>
        </w:tc>
      </w:tr>
      <w:tr w:rsidR="001B1DAA" w14:paraId="41414E3A" w14:textId="77777777" w:rsidTr="003C7EEA">
        <w:tc>
          <w:tcPr>
            <w:tcW w:w="1771" w:type="dxa"/>
            <w:vMerge w:val="restart"/>
          </w:tcPr>
          <w:p w14:paraId="349E58D4" w14:textId="311C2D19" w:rsidR="001B1DAA" w:rsidRPr="00694D4F" w:rsidRDefault="001B1DAA" w:rsidP="005C1F96">
            <w:pPr>
              <w:jc w:val="center"/>
              <w:rPr>
                <w:b/>
                <w:bCs/>
                <w:sz w:val="28"/>
                <w:szCs w:val="28"/>
              </w:rPr>
            </w:pPr>
            <w:r w:rsidRPr="00694D4F">
              <w:rPr>
                <w:b/>
                <w:bCs/>
                <w:sz w:val="28"/>
                <w:szCs w:val="28"/>
              </w:rPr>
              <w:t>Me and My Relationships</w:t>
            </w:r>
          </w:p>
        </w:tc>
        <w:tc>
          <w:tcPr>
            <w:tcW w:w="3454" w:type="dxa"/>
            <w:gridSpan w:val="2"/>
            <w:shd w:val="clear" w:color="auto" w:fill="FBE4D5" w:themeFill="accent2" w:themeFillTint="33"/>
          </w:tcPr>
          <w:p w14:paraId="038EA747"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Recognise that we are unique.</w:t>
            </w:r>
          </w:p>
          <w:p w14:paraId="360CC9E3"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Describe different feelings and use this to manage relationships.</w:t>
            </w:r>
          </w:p>
          <w:p w14:paraId="5D55F225" w14:textId="0CC67F42"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Understand that every family is different and love and care for one another.</w:t>
            </w:r>
          </w:p>
        </w:tc>
        <w:tc>
          <w:tcPr>
            <w:tcW w:w="3454" w:type="dxa"/>
            <w:gridSpan w:val="2"/>
            <w:shd w:val="clear" w:color="auto" w:fill="D9E2F3" w:themeFill="accent1" w:themeFillTint="33"/>
          </w:tcPr>
          <w:p w14:paraId="20724395"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talk about what I am good at and what I enjoy.</w:t>
            </w:r>
          </w:p>
          <w:p w14:paraId="707ACF9B"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name and talk about my feelings with others.</w:t>
            </w:r>
          </w:p>
          <w:p w14:paraId="39C29C07" w14:textId="71E81BAE"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talk about who is in my family, how they look after me, and talk about how families are different.</w:t>
            </w:r>
          </w:p>
        </w:tc>
        <w:tc>
          <w:tcPr>
            <w:tcW w:w="3454" w:type="dxa"/>
            <w:gridSpan w:val="2"/>
            <w:shd w:val="clear" w:color="auto" w:fill="FBE4D5" w:themeFill="accent2" w:themeFillTint="33"/>
          </w:tcPr>
          <w:p w14:paraId="4DFDCBC6" w14:textId="77777777" w:rsidR="001B1DAA" w:rsidRPr="001B1DAA" w:rsidRDefault="001B1DAA" w:rsidP="001B1DAA">
            <w:pPr>
              <w:rPr>
                <w:b/>
                <w:bCs/>
                <w:sz w:val="28"/>
                <w:szCs w:val="28"/>
              </w:rPr>
            </w:pPr>
            <w:r w:rsidRPr="001B1DAA">
              <w:rPr>
                <w:rFonts w:ascii="Arial" w:eastAsia="Times New Roman" w:hAnsi="Arial" w:cs="Arial"/>
                <w:color w:val="000000"/>
                <w:kern w:val="0"/>
                <w:sz w:val="16"/>
                <w:szCs w:val="16"/>
                <w:lang w:eastAsia="en-GB"/>
                <w14:ligatures w14:val="none"/>
              </w:rPr>
              <w:t>Talk about similarities and differences.</w:t>
            </w:r>
          </w:p>
          <w:p w14:paraId="0ABE22BE" w14:textId="26800480" w:rsidR="001B1DAA" w:rsidRPr="001B1DAA" w:rsidRDefault="001B1DAA" w:rsidP="001B1DAA">
            <w:pPr>
              <w:rPr>
                <w:b/>
                <w:bCs/>
                <w:sz w:val="28"/>
                <w:szCs w:val="28"/>
              </w:rPr>
            </w:pPr>
            <w:r w:rsidRPr="001B1DAA">
              <w:rPr>
                <w:rFonts w:ascii="Arial" w:eastAsia="Times New Roman" w:hAnsi="Arial" w:cs="Arial"/>
                <w:color w:val="000000"/>
                <w:kern w:val="0"/>
                <w:sz w:val="16"/>
                <w:szCs w:val="16"/>
                <w:lang w:eastAsia="en-GB"/>
                <w14:ligatures w14:val="none"/>
              </w:rPr>
              <w:t>Name special people in their lives and describe how they help them.</w:t>
            </w:r>
          </w:p>
          <w:p w14:paraId="578608FD" w14:textId="1306E64F" w:rsidR="001B1DAA" w:rsidRPr="001B1DAA" w:rsidRDefault="001B1DAA" w:rsidP="001B1DAA">
            <w:pPr>
              <w:rPr>
                <w:b/>
                <w:bCs/>
                <w:sz w:val="28"/>
                <w:szCs w:val="28"/>
              </w:rPr>
            </w:pPr>
            <w:r w:rsidRPr="001B1DAA">
              <w:rPr>
                <w:rFonts w:ascii="Arial" w:eastAsia="Times New Roman" w:hAnsi="Arial" w:cs="Arial"/>
                <w:color w:val="000000"/>
                <w:kern w:val="0"/>
                <w:sz w:val="16"/>
                <w:szCs w:val="16"/>
                <w:lang w:eastAsia="en-GB"/>
                <w14:ligatures w14:val="none"/>
              </w:rPr>
              <w:t>Describe different feelings and simple ways to feel better if upset or angry.</w:t>
            </w:r>
          </w:p>
        </w:tc>
        <w:tc>
          <w:tcPr>
            <w:tcW w:w="3455" w:type="dxa"/>
            <w:gridSpan w:val="2"/>
            <w:shd w:val="clear" w:color="auto" w:fill="D9E2F3" w:themeFill="accent1" w:themeFillTint="33"/>
          </w:tcPr>
          <w:p w14:paraId="428B38ED"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recognise and be sensitive to the differences of others.</w:t>
            </w:r>
          </w:p>
          <w:p w14:paraId="2BEC3BEF"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name people who help me and describe ways they can help me.</w:t>
            </w:r>
          </w:p>
          <w:p w14:paraId="79E8784E" w14:textId="77CB6EB4"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 xml:space="preserve">I can talk about feelings, what can cause them, and how to feel better if I am upset or </w:t>
            </w:r>
            <w:r w:rsidR="00D26027" w:rsidRPr="001B1DAA">
              <w:rPr>
                <w:rFonts w:ascii="Arial" w:eastAsia="Times New Roman" w:hAnsi="Arial" w:cs="Arial"/>
                <w:color w:val="000000"/>
                <w:kern w:val="0"/>
                <w:sz w:val="16"/>
                <w:szCs w:val="16"/>
                <w:lang w:eastAsia="en-GB"/>
                <w14:ligatures w14:val="none"/>
              </w:rPr>
              <w:t>angry</w:t>
            </w:r>
            <w:r w:rsidRPr="001B1DAA">
              <w:rPr>
                <w:rFonts w:ascii="Arial" w:eastAsia="Times New Roman" w:hAnsi="Arial" w:cs="Arial"/>
                <w:color w:val="000000"/>
                <w:kern w:val="0"/>
                <w:sz w:val="16"/>
                <w:szCs w:val="16"/>
                <w:lang w:eastAsia="en-GB"/>
                <w14:ligatures w14:val="none"/>
              </w:rPr>
              <w:t>.</w:t>
            </w:r>
          </w:p>
        </w:tc>
      </w:tr>
      <w:tr w:rsidR="001B1DAA" w14:paraId="3B9A96BC" w14:textId="77777777" w:rsidTr="003C7EEA">
        <w:tc>
          <w:tcPr>
            <w:tcW w:w="1771" w:type="dxa"/>
            <w:vMerge/>
            <w:shd w:val="clear" w:color="auto" w:fill="auto"/>
          </w:tcPr>
          <w:p w14:paraId="591268BE" w14:textId="77777777" w:rsidR="001B1DAA" w:rsidRPr="00694D4F" w:rsidRDefault="001B1DAA" w:rsidP="00E03493">
            <w:pPr>
              <w:jc w:val="center"/>
              <w:rPr>
                <w:b/>
                <w:bCs/>
                <w:sz w:val="28"/>
                <w:szCs w:val="28"/>
              </w:rPr>
            </w:pPr>
          </w:p>
        </w:tc>
        <w:tc>
          <w:tcPr>
            <w:tcW w:w="4605" w:type="dxa"/>
            <w:gridSpan w:val="3"/>
            <w:shd w:val="clear" w:color="auto" w:fill="auto"/>
          </w:tcPr>
          <w:p w14:paraId="32491492" w14:textId="22F635AA" w:rsidR="001B1DAA" w:rsidRPr="00694D4F" w:rsidRDefault="001B1DAA"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06" w:type="dxa"/>
            <w:gridSpan w:val="2"/>
            <w:shd w:val="clear" w:color="auto" w:fill="auto"/>
          </w:tcPr>
          <w:p w14:paraId="38A6ECD2" w14:textId="77777777" w:rsidR="001B1DAA" w:rsidRPr="001B1DAA" w:rsidRDefault="001B1DAA"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06" w:type="dxa"/>
            <w:gridSpan w:val="3"/>
            <w:shd w:val="clear" w:color="auto" w:fill="auto"/>
          </w:tcPr>
          <w:p w14:paraId="76D80E93" w14:textId="77777777" w:rsidR="001B1DAA" w:rsidRPr="00694D4F" w:rsidRDefault="001B1DAA"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960D9B" w14:paraId="2D54338A" w14:textId="77777777" w:rsidTr="003C7EEA">
        <w:tc>
          <w:tcPr>
            <w:tcW w:w="1771" w:type="dxa"/>
            <w:vMerge/>
          </w:tcPr>
          <w:p w14:paraId="34958E2D" w14:textId="77777777" w:rsidR="00960D9B" w:rsidRPr="00694D4F" w:rsidRDefault="00960D9B" w:rsidP="00960D9B">
            <w:pPr>
              <w:jc w:val="center"/>
              <w:rPr>
                <w:b/>
                <w:bCs/>
                <w:sz w:val="28"/>
                <w:szCs w:val="28"/>
              </w:rPr>
            </w:pPr>
          </w:p>
        </w:tc>
        <w:tc>
          <w:tcPr>
            <w:tcW w:w="2302" w:type="dxa"/>
            <w:shd w:val="clear" w:color="auto" w:fill="FBE4D5" w:themeFill="accent2" w:themeFillTint="33"/>
          </w:tcPr>
          <w:p w14:paraId="0F464309"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To recognise and talk about feelings in themselves and others, and how people may show their feelings in different ways.</w:t>
            </w:r>
          </w:p>
          <w:p w14:paraId="15867CA0"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To identify ways to manage feelings, respond to others safely, and explain when to ask for help.</w:t>
            </w:r>
          </w:p>
          <w:p w14:paraId="2ECF6A3F"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043FDC">
              <w:rPr>
                <w:rFonts w:ascii="Arial" w:eastAsia="Times New Roman" w:hAnsi="Arial" w:cs="Arial"/>
                <w:color w:val="000000"/>
                <w:kern w:val="0"/>
                <w:sz w:val="16"/>
                <w:szCs w:val="16"/>
                <w:lang w:eastAsia="en-GB"/>
                <w14:ligatures w14:val="none"/>
              </w:rPr>
              <w:t>T</w:t>
            </w:r>
            <w:r w:rsidRPr="00ED3663">
              <w:rPr>
                <w:rFonts w:ascii="Arial" w:eastAsia="Times New Roman" w:hAnsi="Arial" w:cs="Arial"/>
                <w:color w:val="000000"/>
                <w:kern w:val="0"/>
                <w:sz w:val="16"/>
                <w:szCs w:val="16"/>
                <w:lang w:eastAsia="en-GB"/>
                <w14:ligatures w14:val="none"/>
              </w:rPr>
              <w:t>o show kind, caring and respectful behaviour, and recognise how their actions can affect others' feelings.</w:t>
            </w:r>
          </w:p>
          <w:p w14:paraId="1DCF348B" w14:textId="662BC3E2"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To recognise the difference between bullying, teasing and unkind behaviour, including online, and identify ways to respond and get help.</w:t>
            </w:r>
          </w:p>
          <w:p w14:paraId="7127C2AF" w14:textId="7D1A934E"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To explain how rules help keep people safe and respectful, including online.</w:t>
            </w:r>
          </w:p>
        </w:tc>
        <w:tc>
          <w:tcPr>
            <w:tcW w:w="2303" w:type="dxa"/>
            <w:gridSpan w:val="2"/>
            <w:shd w:val="clear" w:color="auto" w:fill="D9E2F3" w:themeFill="accent1" w:themeFillTint="33"/>
          </w:tcPr>
          <w:p w14:paraId="58AF42B8"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I can identify and describe a range of feelings, and understand different ways that people might show their feelings.</w:t>
            </w:r>
          </w:p>
          <w:p w14:paraId="569F7C7C"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I can explain simple ways to manage uncomfortable feelings, be kind and help others, and ask a safe adult for help when needed.</w:t>
            </w:r>
          </w:p>
          <w:p w14:paraId="3F77939D"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I can explain how my actions and words can make other people feel, and show kind and safe ways of behaving towards others.</w:t>
            </w:r>
          </w:p>
          <w:p w14:paraId="6966BD75"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I can recognise bullying, teasing and unkind behaviour, explain what to do if this happens, and when to get help from a safe adult.</w:t>
            </w:r>
          </w:p>
          <w:p w14:paraId="6D5CDA6E" w14:textId="257F2006" w:rsidR="00960D9B" w:rsidRPr="00043FDC" w:rsidRDefault="00960D9B" w:rsidP="00960D9B">
            <w:pPr>
              <w:rPr>
                <w:rFonts w:ascii="Arial" w:eastAsia="Times New Roman" w:hAnsi="Arial" w:cs="Arial"/>
                <w:color w:val="000000"/>
                <w:kern w:val="0"/>
                <w:sz w:val="16"/>
                <w:szCs w:val="16"/>
                <w:lang w:eastAsia="en-GB"/>
                <w14:ligatures w14:val="none"/>
              </w:rPr>
            </w:pPr>
            <w:r w:rsidRPr="00ED3663">
              <w:rPr>
                <w:rFonts w:ascii="Arial" w:eastAsia="Times New Roman" w:hAnsi="Arial" w:cs="Arial"/>
                <w:color w:val="000000"/>
                <w:kern w:val="0"/>
                <w:sz w:val="16"/>
                <w:szCs w:val="16"/>
                <w:lang w:eastAsia="en-GB"/>
                <w14:ligatures w14:val="none"/>
              </w:rPr>
              <w:t>I can describe some rules that we follow in school and online, and explain how these rules keep us safe</w:t>
            </w:r>
          </w:p>
        </w:tc>
        <w:tc>
          <w:tcPr>
            <w:tcW w:w="2303" w:type="dxa"/>
            <w:shd w:val="clear" w:color="auto" w:fill="FBE4D5" w:themeFill="accent2" w:themeFillTint="33"/>
          </w:tcPr>
          <w:p w14:paraId="00560EA6" w14:textId="5EFD1883" w:rsidR="00960D9B" w:rsidRPr="00043FDC"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 xml:space="preserve">To </w:t>
            </w:r>
            <w:r w:rsidRPr="00043FDC">
              <w:rPr>
                <w:rFonts w:ascii="Arial" w:eastAsia="Times New Roman" w:hAnsi="Arial" w:cs="Arial"/>
                <w:color w:val="000000"/>
                <w:kern w:val="0"/>
                <w:sz w:val="16"/>
                <w:szCs w:val="16"/>
                <w:lang w:eastAsia="en-GB"/>
                <w14:ligatures w14:val="none"/>
              </w:rPr>
              <w:t>recognise</w:t>
            </w:r>
            <w:r w:rsidRPr="0011425D">
              <w:rPr>
                <w:rFonts w:ascii="Arial" w:eastAsia="Times New Roman" w:hAnsi="Arial" w:cs="Arial"/>
                <w:color w:val="000000"/>
                <w:kern w:val="0"/>
                <w:sz w:val="16"/>
                <w:szCs w:val="16"/>
                <w:lang w:eastAsia="en-GB"/>
                <w14:ligatures w14:val="none"/>
              </w:rPr>
              <w:t xml:space="preserve"> that feelings can vary by intensity, differ between people, be managed in different ways and change over time.</w:t>
            </w:r>
          </w:p>
          <w:p w14:paraId="007CA789"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2. To identify the qualities of a healthy relationship.</w:t>
            </w:r>
          </w:p>
          <w:p w14:paraId="4933F336"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3. To develop the strategies and skills needed for collaborative work.</w:t>
            </w:r>
          </w:p>
          <w:p w14:paraId="6906288E" w14:textId="77777777" w:rsidR="00960D9B" w:rsidRPr="00043FDC"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 xml:space="preserve">4. To recognise risk, pressure and develop assertive skills, recognising when it's appropriate to say no and how. </w:t>
            </w:r>
          </w:p>
          <w:p w14:paraId="1E34B0A3" w14:textId="2C4ECF1E" w:rsidR="00960D9B" w:rsidRPr="00043FDC"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5. To recognise the role of the bystander and upstander in keeping others safe.</w:t>
            </w:r>
          </w:p>
        </w:tc>
        <w:tc>
          <w:tcPr>
            <w:tcW w:w="2303" w:type="dxa"/>
            <w:shd w:val="clear" w:color="auto" w:fill="D9E2F3" w:themeFill="accent1" w:themeFillTint="33"/>
          </w:tcPr>
          <w:p w14:paraId="09CCB8C6" w14:textId="77777777" w:rsidR="00960D9B" w:rsidRPr="009826C7"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I can recognise that feelings can be felt more or less strongly, be expressed and managed differently and change over time; that different people may feel differently in the same situation.</w:t>
            </w:r>
          </w:p>
          <w:p w14:paraId="0DD935D6" w14:textId="77777777" w:rsidR="00960D9B" w:rsidRPr="009826C7"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I can describe and demonstrate kind and respectful behaviours that help build healthy relationships, such as supporting others, listening carefully, and respecting people’s feelings and boundaries.</w:t>
            </w:r>
          </w:p>
          <w:p w14:paraId="60F3052B" w14:textId="77777777" w:rsidR="00960D9B" w:rsidRPr="009826C7"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I can listen to and respect the needs, feelings, opinions and ideas of different people, communicate clearly and confidently, and include others.</w:t>
            </w:r>
          </w:p>
          <w:p w14:paraId="661A25D3" w14:textId="77777777" w:rsidR="00960D9B" w:rsidRPr="009826C7"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I can recognise when I feel uncomfortable or unsafe, when I might need to say 'no', and how I can say ‘no’ in a calm and clear way.</w:t>
            </w:r>
          </w:p>
          <w:p w14:paraId="1429FC60" w14:textId="77777777" w:rsidR="00960D9B" w:rsidRPr="009826C7" w:rsidRDefault="00960D9B" w:rsidP="00960D9B">
            <w:pPr>
              <w:rPr>
                <w:rFonts w:ascii="Arial" w:eastAsia="Times New Roman" w:hAnsi="Arial" w:cs="Arial"/>
                <w:color w:val="000000"/>
                <w:kern w:val="0"/>
                <w:sz w:val="16"/>
                <w:szCs w:val="16"/>
                <w:lang w:eastAsia="en-GB"/>
                <w14:ligatures w14:val="none"/>
              </w:rPr>
            </w:pPr>
            <w:r w:rsidRPr="0011425D">
              <w:rPr>
                <w:rFonts w:ascii="Arial" w:eastAsia="Times New Roman" w:hAnsi="Arial" w:cs="Arial"/>
                <w:color w:val="000000"/>
                <w:kern w:val="0"/>
                <w:sz w:val="16"/>
                <w:szCs w:val="16"/>
                <w:lang w:eastAsia="en-GB"/>
                <w14:ligatures w14:val="none"/>
              </w:rPr>
              <w:t>I can explain what a bystander is and give examples of how bystanders can respond when someone is being treated unkindly.</w:t>
            </w:r>
          </w:p>
          <w:p w14:paraId="66692EA9" w14:textId="60AE91CE" w:rsidR="00960D9B" w:rsidRPr="009826C7" w:rsidRDefault="00960D9B" w:rsidP="00960D9B">
            <w:pPr>
              <w:rPr>
                <w:rFonts w:ascii="Arial" w:eastAsia="Times New Roman" w:hAnsi="Arial" w:cs="Arial"/>
                <w:color w:val="000000"/>
                <w:kern w:val="0"/>
                <w:sz w:val="16"/>
                <w:szCs w:val="16"/>
                <w:lang w:eastAsia="en-GB"/>
                <w14:ligatures w14:val="none"/>
              </w:rPr>
            </w:pPr>
          </w:p>
        </w:tc>
        <w:tc>
          <w:tcPr>
            <w:tcW w:w="2303" w:type="dxa"/>
            <w:gridSpan w:val="2"/>
            <w:shd w:val="clear" w:color="auto" w:fill="FBE4D5" w:themeFill="accent2" w:themeFillTint="33"/>
          </w:tcPr>
          <w:p w14:paraId="7BD195B7" w14:textId="77777777" w:rsidR="00960D9B" w:rsidRPr="009826C7" w:rsidRDefault="00960D9B" w:rsidP="00960D9B">
            <w:pPr>
              <w:rPr>
                <w:rFonts w:ascii="Arial" w:eastAsia="Times New Roman" w:hAnsi="Arial" w:cs="Arial"/>
                <w:kern w:val="0"/>
                <w:sz w:val="16"/>
                <w:szCs w:val="16"/>
                <w:lang w:eastAsia="en-GB"/>
                <w14:ligatures w14:val="none"/>
              </w:rPr>
            </w:pPr>
            <w:r w:rsidRPr="00960D9B">
              <w:rPr>
                <w:rFonts w:ascii="Arial" w:eastAsia="Times New Roman" w:hAnsi="Arial" w:cs="Arial"/>
                <w:kern w:val="0"/>
                <w:sz w:val="16"/>
                <w:szCs w:val="16"/>
                <w:lang w:eastAsia="en-GB"/>
                <w14:ligatures w14:val="none"/>
              </w:rPr>
              <w:t>1. To develop effective, respectful and assertive communication skills.</w:t>
            </w:r>
          </w:p>
          <w:p w14:paraId="0A43EF9D" w14:textId="5E22C2B2" w:rsidR="00043FDC" w:rsidRPr="009826C7" w:rsidRDefault="00960D9B" w:rsidP="00960D9B">
            <w:pPr>
              <w:rPr>
                <w:rFonts w:ascii="Arial" w:eastAsia="Times New Roman" w:hAnsi="Arial" w:cs="Arial"/>
                <w:kern w:val="0"/>
                <w:sz w:val="16"/>
                <w:szCs w:val="16"/>
                <w:lang w:eastAsia="en-GB"/>
                <w14:ligatures w14:val="none"/>
              </w:rPr>
            </w:pPr>
            <w:r w:rsidRPr="00960D9B">
              <w:rPr>
                <w:rFonts w:ascii="Arial" w:eastAsia="Times New Roman" w:hAnsi="Arial" w:cs="Arial"/>
                <w:kern w:val="0"/>
                <w:sz w:val="16"/>
                <w:szCs w:val="16"/>
                <w:lang w:eastAsia="en-GB"/>
                <w14:ligatures w14:val="none"/>
              </w:rPr>
              <w:t>To recognise and respond appropriately to their own and others' feelings and emotional needs.</w:t>
            </w:r>
            <w:r w:rsidR="00043FDC" w:rsidRPr="009826C7">
              <w:rPr>
                <w:rFonts w:ascii="Arial" w:eastAsia="Times New Roman" w:hAnsi="Arial" w:cs="Arial"/>
                <w:kern w:val="0"/>
                <w:sz w:val="16"/>
                <w:szCs w:val="16"/>
                <w:lang w:eastAsia="en-GB"/>
                <w14:ligatures w14:val="none"/>
              </w:rPr>
              <w:t xml:space="preserve"> </w:t>
            </w:r>
          </w:p>
          <w:p w14:paraId="4D516434" w14:textId="77777777" w:rsidR="00960D9B" w:rsidRPr="009826C7" w:rsidRDefault="00043FDC" w:rsidP="00960D9B">
            <w:pPr>
              <w:rPr>
                <w:rFonts w:ascii="Arial" w:eastAsia="Times New Roman" w:hAnsi="Arial" w:cs="Arial"/>
                <w:kern w:val="0"/>
                <w:sz w:val="16"/>
                <w:szCs w:val="16"/>
                <w:lang w:eastAsia="en-GB"/>
                <w14:ligatures w14:val="none"/>
              </w:rPr>
            </w:pPr>
            <w:r w:rsidRPr="00960D9B">
              <w:rPr>
                <w:rFonts w:ascii="Arial" w:eastAsia="Times New Roman" w:hAnsi="Arial" w:cs="Arial"/>
                <w:kern w:val="0"/>
                <w:sz w:val="16"/>
                <w:szCs w:val="16"/>
                <w:lang w:eastAsia="en-GB"/>
                <w14:ligatures w14:val="none"/>
              </w:rPr>
              <w:t>To develop collaboration, negotiation and compromise skills.</w:t>
            </w:r>
          </w:p>
          <w:p w14:paraId="6C2FF43D" w14:textId="467E0D09" w:rsidR="00043FDC" w:rsidRPr="009826C7" w:rsidRDefault="00043FDC" w:rsidP="00960D9B">
            <w:pPr>
              <w:rPr>
                <w:rFonts w:ascii="Arial" w:eastAsia="Times New Roman" w:hAnsi="Arial" w:cs="Arial"/>
                <w:color w:val="000000"/>
                <w:kern w:val="0"/>
                <w:sz w:val="16"/>
                <w:szCs w:val="16"/>
                <w:lang w:eastAsia="en-GB"/>
                <w14:ligatures w14:val="none"/>
              </w:rPr>
            </w:pPr>
            <w:r w:rsidRPr="00960D9B">
              <w:rPr>
                <w:rFonts w:ascii="Arial" w:eastAsia="Times New Roman" w:hAnsi="Arial" w:cs="Arial"/>
                <w:kern w:val="0"/>
                <w:sz w:val="16"/>
                <w:szCs w:val="16"/>
                <w:lang w:eastAsia="en-GB"/>
                <w14:ligatures w14:val="none"/>
              </w:rPr>
              <w:t>To identify qualities of healthy and unhealthy relationships and recognise when and how to seek help</w:t>
            </w:r>
          </w:p>
        </w:tc>
        <w:tc>
          <w:tcPr>
            <w:tcW w:w="2303" w:type="dxa"/>
            <w:shd w:val="clear" w:color="auto" w:fill="D9E2F3" w:themeFill="accent1" w:themeFillTint="33"/>
          </w:tcPr>
          <w:p w14:paraId="4B6D6DAB" w14:textId="77777777" w:rsidR="00960D9B" w:rsidRPr="009826C7" w:rsidRDefault="00960D9B" w:rsidP="00960D9B">
            <w:pPr>
              <w:rPr>
                <w:rFonts w:ascii="Arial" w:eastAsia="Times New Roman" w:hAnsi="Arial" w:cs="Arial"/>
                <w:kern w:val="0"/>
                <w:sz w:val="16"/>
                <w:szCs w:val="16"/>
                <w:lang w:eastAsia="en-GB"/>
                <w14:ligatures w14:val="none"/>
              </w:rPr>
            </w:pPr>
            <w:r w:rsidRPr="00960D9B">
              <w:rPr>
                <w:rFonts w:ascii="Arial" w:eastAsia="Times New Roman" w:hAnsi="Arial" w:cs="Arial"/>
                <w:kern w:val="0"/>
                <w:sz w:val="16"/>
                <w:szCs w:val="16"/>
                <w:lang w:eastAsia="en-GB"/>
                <w14:ligatures w14:val="none"/>
              </w:rPr>
              <w:t>I can recognise when I need to say “no”, express my feelings, needs and opinions clearly and respect other people’s boundaries.</w:t>
            </w:r>
          </w:p>
          <w:p w14:paraId="40152205" w14:textId="77777777" w:rsidR="00960D9B" w:rsidRPr="009826C7" w:rsidRDefault="00960D9B" w:rsidP="00960D9B">
            <w:pPr>
              <w:rPr>
                <w:rFonts w:ascii="Arial" w:eastAsia="Times New Roman" w:hAnsi="Arial" w:cs="Arial"/>
                <w:kern w:val="0"/>
                <w:sz w:val="16"/>
                <w:szCs w:val="16"/>
                <w:lang w:eastAsia="en-GB"/>
                <w14:ligatures w14:val="none"/>
              </w:rPr>
            </w:pPr>
            <w:r w:rsidRPr="00960D9B">
              <w:rPr>
                <w:rFonts w:ascii="Arial" w:eastAsia="Times New Roman" w:hAnsi="Arial" w:cs="Arial"/>
                <w:kern w:val="0"/>
                <w:sz w:val="16"/>
                <w:szCs w:val="16"/>
                <w:lang w:eastAsia="en-GB"/>
                <w14:ligatures w14:val="none"/>
              </w:rPr>
              <w:t>I can describe a range of feelings, understand that emotions can vary depending on the person and the situation, manage my own feelings safely, and respond to others with empathy.</w:t>
            </w:r>
          </w:p>
          <w:p w14:paraId="05C6FF0C" w14:textId="77777777" w:rsidR="00960D9B" w:rsidRPr="009826C7" w:rsidRDefault="00960D9B" w:rsidP="00960D9B">
            <w:pPr>
              <w:rPr>
                <w:rFonts w:ascii="Arial" w:eastAsia="Times New Roman" w:hAnsi="Arial" w:cs="Arial"/>
                <w:kern w:val="0"/>
                <w:sz w:val="16"/>
                <w:szCs w:val="16"/>
                <w:lang w:eastAsia="en-GB"/>
                <w14:ligatures w14:val="none"/>
              </w:rPr>
            </w:pPr>
            <w:r w:rsidRPr="00960D9B">
              <w:rPr>
                <w:rFonts w:ascii="Arial" w:eastAsia="Times New Roman" w:hAnsi="Arial" w:cs="Arial"/>
                <w:kern w:val="0"/>
                <w:sz w:val="16"/>
                <w:szCs w:val="16"/>
                <w:lang w:eastAsia="en-GB"/>
                <w14:ligatures w14:val="none"/>
              </w:rPr>
              <w:t>I can share ideas respectfully, include others, listen to and value the ideas and skills of everyone, and resolve differences by discussing options and finding a fair compromise.</w:t>
            </w:r>
          </w:p>
          <w:p w14:paraId="06B9C91E" w14:textId="3E33320C" w:rsidR="00960D9B" w:rsidRPr="009826C7" w:rsidRDefault="00960D9B" w:rsidP="00960D9B">
            <w:pPr>
              <w:rPr>
                <w:rFonts w:ascii="Arial" w:eastAsia="Times New Roman" w:hAnsi="Arial" w:cs="Arial"/>
                <w:color w:val="000000"/>
                <w:kern w:val="0"/>
                <w:sz w:val="16"/>
                <w:szCs w:val="16"/>
                <w:lang w:eastAsia="en-GB"/>
                <w14:ligatures w14:val="none"/>
              </w:rPr>
            </w:pPr>
            <w:r w:rsidRPr="00960D9B">
              <w:rPr>
                <w:rFonts w:ascii="Arial" w:eastAsia="Times New Roman" w:hAnsi="Arial" w:cs="Arial"/>
                <w:kern w:val="0"/>
                <w:sz w:val="16"/>
                <w:szCs w:val="16"/>
                <w:lang w:eastAsia="en-GB"/>
                <w14:ligatures w14:val="none"/>
              </w:rPr>
              <w:t>I can recognise safe and unsafe behaviours, explain when, why and how to seek help for myself or others, and identify safe adults I can talk to.</w:t>
            </w:r>
          </w:p>
        </w:tc>
      </w:tr>
    </w:tbl>
    <w:p w14:paraId="14CEB56A" w14:textId="5262DBF6" w:rsidR="001B1DAA" w:rsidRDefault="001B1DAA" w:rsidP="005C1F96">
      <w:pPr>
        <w:jc w:val="center"/>
        <w:rPr>
          <w:b/>
          <w:bCs/>
          <w:sz w:val="32"/>
          <w:szCs w:val="32"/>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2E32D4" w14:paraId="4EC250B8" w14:textId="77777777" w:rsidTr="003C7EEA">
        <w:tc>
          <w:tcPr>
            <w:tcW w:w="1759" w:type="dxa"/>
          </w:tcPr>
          <w:p w14:paraId="3664DCD6" w14:textId="21E4DE2C" w:rsidR="002E32D4" w:rsidRPr="00694D4F" w:rsidRDefault="002E32D4" w:rsidP="00E03493">
            <w:pPr>
              <w:jc w:val="center"/>
              <w:rPr>
                <w:b/>
                <w:bCs/>
                <w:sz w:val="28"/>
                <w:szCs w:val="28"/>
              </w:rPr>
            </w:pPr>
            <w:r w:rsidRPr="00694D4F">
              <w:rPr>
                <w:b/>
                <w:bCs/>
                <w:sz w:val="28"/>
                <w:szCs w:val="28"/>
              </w:rPr>
              <w:lastRenderedPageBreak/>
              <w:t>Unit</w:t>
            </w:r>
            <w:r w:rsidR="007446E4">
              <w:rPr>
                <w:b/>
                <w:bCs/>
                <w:sz w:val="28"/>
                <w:szCs w:val="28"/>
              </w:rPr>
              <w:t xml:space="preserve"> 2</w:t>
            </w:r>
          </w:p>
        </w:tc>
        <w:tc>
          <w:tcPr>
            <w:tcW w:w="6914" w:type="dxa"/>
            <w:gridSpan w:val="4"/>
          </w:tcPr>
          <w:p w14:paraId="5678D183" w14:textId="77777777" w:rsidR="002E32D4" w:rsidRPr="00694D4F" w:rsidRDefault="002E32D4" w:rsidP="00E03493">
            <w:pPr>
              <w:jc w:val="center"/>
              <w:rPr>
                <w:b/>
                <w:bCs/>
                <w:sz w:val="28"/>
                <w:szCs w:val="28"/>
              </w:rPr>
            </w:pPr>
            <w:r w:rsidRPr="00694D4F">
              <w:rPr>
                <w:b/>
                <w:bCs/>
                <w:sz w:val="28"/>
                <w:szCs w:val="28"/>
              </w:rPr>
              <w:t>Nursery</w:t>
            </w:r>
          </w:p>
        </w:tc>
        <w:tc>
          <w:tcPr>
            <w:tcW w:w="6915" w:type="dxa"/>
            <w:gridSpan w:val="4"/>
          </w:tcPr>
          <w:p w14:paraId="740A6B46" w14:textId="77777777" w:rsidR="002E32D4" w:rsidRPr="00694D4F" w:rsidRDefault="002E32D4" w:rsidP="00E03493">
            <w:pPr>
              <w:jc w:val="center"/>
              <w:rPr>
                <w:b/>
                <w:bCs/>
                <w:sz w:val="28"/>
                <w:szCs w:val="28"/>
              </w:rPr>
            </w:pPr>
            <w:r w:rsidRPr="00694D4F">
              <w:rPr>
                <w:b/>
                <w:bCs/>
                <w:sz w:val="28"/>
                <w:szCs w:val="28"/>
              </w:rPr>
              <w:t>Reception</w:t>
            </w:r>
          </w:p>
        </w:tc>
      </w:tr>
      <w:tr w:rsidR="00F2116E" w14:paraId="4DB4C438" w14:textId="77777777" w:rsidTr="003C7EEA">
        <w:tc>
          <w:tcPr>
            <w:tcW w:w="1759" w:type="dxa"/>
            <w:vMerge w:val="restart"/>
          </w:tcPr>
          <w:p w14:paraId="0F9F7917" w14:textId="4E11B6F8" w:rsidR="00F2116E" w:rsidRPr="00694D4F" w:rsidRDefault="003C7EEA" w:rsidP="00F2116E">
            <w:pPr>
              <w:jc w:val="center"/>
              <w:rPr>
                <w:b/>
                <w:bCs/>
                <w:sz w:val="28"/>
                <w:szCs w:val="28"/>
              </w:rPr>
            </w:pPr>
            <w:r>
              <w:rPr>
                <w:b/>
                <w:bCs/>
                <w:sz w:val="28"/>
                <w:szCs w:val="28"/>
              </w:rPr>
              <w:t>Valuing difference</w:t>
            </w:r>
          </w:p>
        </w:tc>
        <w:tc>
          <w:tcPr>
            <w:tcW w:w="3457" w:type="dxa"/>
            <w:gridSpan w:val="2"/>
            <w:shd w:val="clear" w:color="auto" w:fill="FBE4D5" w:themeFill="accent2" w:themeFillTint="33"/>
          </w:tcPr>
          <w:p w14:paraId="4DCD9536" w14:textId="77777777" w:rsidR="00F2116E" w:rsidRPr="00D15090" w:rsidRDefault="00F2116E" w:rsidP="00F2116E">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Recognise that there are differences and similarities between themselves and others.</w:t>
            </w:r>
          </w:p>
          <w:p w14:paraId="62E21514" w14:textId="77777777" w:rsidR="00F2116E" w:rsidRPr="00D15090" w:rsidRDefault="00F2116E" w:rsidP="00F2116E">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Show care for others by including, celebrating, and being kind to their friends</w:t>
            </w:r>
          </w:p>
          <w:p w14:paraId="17A1595D" w14:textId="164F7FA7" w:rsidR="00F2116E" w:rsidRPr="00D15090" w:rsidRDefault="00F2116E" w:rsidP="00F2116E">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Understand people have different cultures and religions and respect these differences.</w:t>
            </w:r>
          </w:p>
        </w:tc>
        <w:tc>
          <w:tcPr>
            <w:tcW w:w="3457" w:type="dxa"/>
            <w:gridSpan w:val="2"/>
            <w:shd w:val="clear" w:color="auto" w:fill="D9E2F3" w:themeFill="accent1" w:themeFillTint="33"/>
          </w:tcPr>
          <w:p w14:paraId="1B6AC7C1" w14:textId="77777777" w:rsidR="001B55EE" w:rsidRPr="00D15090" w:rsidRDefault="001B55EE" w:rsidP="001B55EE">
            <w:pPr>
              <w:rPr>
                <w:rFonts w:ascii="Arial" w:eastAsia="Times New Roman" w:hAnsi="Arial" w:cs="Arial"/>
                <w:color w:val="000000"/>
                <w:kern w:val="0"/>
                <w:sz w:val="16"/>
                <w:szCs w:val="16"/>
                <w:lang w:eastAsia="en-GB"/>
                <w14:ligatures w14:val="none"/>
              </w:rPr>
            </w:pPr>
            <w:r w:rsidRPr="004332BE">
              <w:rPr>
                <w:rFonts w:ascii="Arial" w:eastAsia="Times New Roman" w:hAnsi="Arial" w:cs="Arial"/>
                <w:color w:val="000000"/>
                <w:kern w:val="0"/>
                <w:sz w:val="16"/>
                <w:szCs w:val="16"/>
                <w:lang w:eastAsia="en-GB"/>
                <w14:ligatures w14:val="none"/>
              </w:rPr>
              <w:t>I can say how I am the same as and different from my friends.</w:t>
            </w:r>
          </w:p>
          <w:p w14:paraId="6A7DFB85" w14:textId="77777777" w:rsidR="001B55EE" w:rsidRPr="00D15090" w:rsidRDefault="001B55EE" w:rsidP="001B55EE">
            <w:pPr>
              <w:rPr>
                <w:rFonts w:ascii="Arial" w:eastAsia="Times New Roman" w:hAnsi="Arial" w:cs="Arial"/>
                <w:color w:val="000000"/>
                <w:kern w:val="0"/>
                <w:sz w:val="16"/>
                <w:szCs w:val="16"/>
                <w:lang w:eastAsia="en-GB"/>
                <w14:ligatures w14:val="none"/>
              </w:rPr>
            </w:pPr>
            <w:r w:rsidRPr="004332BE">
              <w:rPr>
                <w:rFonts w:ascii="Arial" w:eastAsia="Times New Roman" w:hAnsi="Arial" w:cs="Arial"/>
                <w:color w:val="000000"/>
                <w:kern w:val="0"/>
                <w:sz w:val="16"/>
                <w:szCs w:val="16"/>
                <w:lang w:eastAsia="en-GB"/>
                <w14:ligatures w14:val="none"/>
              </w:rPr>
              <w:t>I can be kind towards everyone and let others join in with my play.</w:t>
            </w:r>
          </w:p>
          <w:p w14:paraId="7207AE1F" w14:textId="7E27174C" w:rsidR="00F2116E" w:rsidRPr="00D15090" w:rsidRDefault="001B55EE" w:rsidP="001B55EE">
            <w:pPr>
              <w:rPr>
                <w:rFonts w:ascii="Arial" w:eastAsia="Times New Roman" w:hAnsi="Arial" w:cs="Arial"/>
                <w:color w:val="000000"/>
                <w:kern w:val="0"/>
                <w:sz w:val="16"/>
                <w:szCs w:val="16"/>
                <w:lang w:eastAsia="en-GB"/>
                <w14:ligatures w14:val="none"/>
              </w:rPr>
            </w:pPr>
            <w:r w:rsidRPr="004332BE">
              <w:rPr>
                <w:rFonts w:ascii="Arial" w:eastAsia="Times New Roman" w:hAnsi="Arial" w:cs="Arial"/>
                <w:color w:val="000000"/>
                <w:kern w:val="0"/>
                <w:sz w:val="16"/>
                <w:szCs w:val="16"/>
                <w:lang w:eastAsia="en-GB"/>
                <w14:ligatures w14:val="none"/>
              </w:rPr>
              <w:t>I can talk about special things people do with their families, the foods they eat, and the clothes they wear.</w:t>
            </w:r>
          </w:p>
        </w:tc>
        <w:tc>
          <w:tcPr>
            <w:tcW w:w="3457" w:type="dxa"/>
            <w:gridSpan w:val="2"/>
            <w:shd w:val="clear" w:color="auto" w:fill="FBE4D5" w:themeFill="accent2" w:themeFillTint="33"/>
          </w:tcPr>
          <w:p w14:paraId="7C26CBE2"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To recognise similarities and differences between themselves and others, and celebrate what makes each person unique.</w:t>
            </w:r>
          </w:p>
          <w:p w14:paraId="77688C4B"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T</w:t>
            </w:r>
            <w:r w:rsidRPr="001238BF">
              <w:rPr>
                <w:rFonts w:ascii="Arial" w:eastAsia="Times New Roman" w:hAnsi="Arial" w:cs="Arial"/>
                <w:color w:val="000000"/>
                <w:kern w:val="0"/>
                <w:sz w:val="16"/>
                <w:szCs w:val="16"/>
                <w:lang w:eastAsia="en-GB"/>
                <w14:ligatures w14:val="none"/>
              </w:rPr>
              <w:t>o recognise the importance of showing care, kindness and respect towards others.</w:t>
            </w:r>
          </w:p>
          <w:p w14:paraId="75393B1C" w14:textId="00DB085E" w:rsidR="00F2116E" w:rsidRPr="00D15090" w:rsidRDefault="001238BF" w:rsidP="001238BF">
            <w:pPr>
              <w:rPr>
                <w:b/>
                <w:bCs/>
                <w:sz w:val="16"/>
                <w:szCs w:val="16"/>
              </w:rPr>
            </w:pPr>
            <w:r w:rsidRPr="001238BF">
              <w:rPr>
                <w:rFonts w:ascii="Arial" w:eastAsia="Times New Roman" w:hAnsi="Arial" w:cs="Arial"/>
                <w:color w:val="000000"/>
                <w:kern w:val="0"/>
                <w:sz w:val="16"/>
                <w:szCs w:val="16"/>
                <w:lang w:eastAsia="en-GB"/>
                <w14:ligatures w14:val="none"/>
              </w:rPr>
              <w:t>To develop skills in building positive friendships and working cooperatively with others.</w:t>
            </w:r>
          </w:p>
        </w:tc>
        <w:tc>
          <w:tcPr>
            <w:tcW w:w="3458" w:type="dxa"/>
            <w:gridSpan w:val="2"/>
            <w:shd w:val="clear" w:color="auto" w:fill="D9E2F3" w:themeFill="accent1" w:themeFillTint="33"/>
          </w:tcPr>
          <w:p w14:paraId="76AEB341"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I can say how I am the same as and different from others and can speak positively about what makes people different.</w:t>
            </w:r>
          </w:p>
          <w:p w14:paraId="271FB71B"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I can be kind, caring and helpful to everyone, and show respect for different ideas, feelings and ways of life.</w:t>
            </w:r>
          </w:p>
          <w:p w14:paraId="14E91AC5" w14:textId="06C04F45" w:rsidR="00F2116E"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I can listen carefully to others' ideas and feelings, speak politely, take turns and share.</w:t>
            </w:r>
          </w:p>
        </w:tc>
      </w:tr>
      <w:tr w:rsidR="00F2116E" w14:paraId="0DEC32C1" w14:textId="77777777" w:rsidTr="003C7EEA">
        <w:tc>
          <w:tcPr>
            <w:tcW w:w="1759" w:type="dxa"/>
            <w:vMerge/>
            <w:shd w:val="clear" w:color="auto" w:fill="auto"/>
          </w:tcPr>
          <w:p w14:paraId="2AD86B37" w14:textId="77777777" w:rsidR="00F2116E" w:rsidRPr="00694D4F" w:rsidRDefault="00F2116E" w:rsidP="00F2116E">
            <w:pPr>
              <w:jc w:val="center"/>
              <w:rPr>
                <w:b/>
                <w:bCs/>
                <w:sz w:val="28"/>
                <w:szCs w:val="28"/>
              </w:rPr>
            </w:pPr>
          </w:p>
        </w:tc>
        <w:tc>
          <w:tcPr>
            <w:tcW w:w="4609" w:type="dxa"/>
            <w:gridSpan w:val="3"/>
            <w:shd w:val="clear" w:color="auto" w:fill="auto"/>
          </w:tcPr>
          <w:p w14:paraId="4B95F2C6" w14:textId="77777777" w:rsidR="00F2116E" w:rsidRPr="00694D4F" w:rsidRDefault="00F2116E" w:rsidP="00F2116E">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528F6EF2" w14:textId="77777777" w:rsidR="00F2116E" w:rsidRPr="001B1DAA" w:rsidRDefault="00F2116E" w:rsidP="00F2116E">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63A00BA9" w14:textId="77777777" w:rsidR="00F2116E" w:rsidRPr="00694D4F" w:rsidRDefault="00F2116E" w:rsidP="00F2116E">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F2116E" w14:paraId="0554EA3B" w14:textId="77777777" w:rsidTr="003C7EEA">
        <w:tc>
          <w:tcPr>
            <w:tcW w:w="1759" w:type="dxa"/>
            <w:vMerge/>
          </w:tcPr>
          <w:p w14:paraId="3963E038" w14:textId="77777777" w:rsidR="00F2116E" w:rsidRPr="00694D4F" w:rsidRDefault="00F2116E" w:rsidP="00F2116E">
            <w:pPr>
              <w:jc w:val="center"/>
              <w:rPr>
                <w:b/>
                <w:bCs/>
                <w:sz w:val="28"/>
                <w:szCs w:val="28"/>
              </w:rPr>
            </w:pPr>
          </w:p>
        </w:tc>
        <w:tc>
          <w:tcPr>
            <w:tcW w:w="2304" w:type="dxa"/>
            <w:shd w:val="clear" w:color="auto" w:fill="FBE4D5" w:themeFill="accent2" w:themeFillTint="33"/>
          </w:tcPr>
          <w:p w14:paraId="5EEE3C9B" w14:textId="58E105CA" w:rsidR="0096137C" w:rsidRPr="00043EB6" w:rsidRDefault="0096137C" w:rsidP="009D148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 xml:space="preserve">To identify similarities and differences between people and understand what makes </w:t>
            </w:r>
            <w:r w:rsidRPr="00043EB6">
              <w:rPr>
                <w:rFonts w:ascii="Arial" w:eastAsia="Times New Roman" w:hAnsi="Arial" w:cs="Arial"/>
                <w:color w:val="000000"/>
                <w:kern w:val="0"/>
                <w:sz w:val="16"/>
                <w:szCs w:val="16"/>
                <w:lang w:eastAsia="en-GB"/>
                <w14:ligatures w14:val="none"/>
              </w:rPr>
              <w:t>them unique.</w:t>
            </w:r>
          </w:p>
          <w:p w14:paraId="505624A9" w14:textId="77777777" w:rsidR="0096137C" w:rsidRPr="00043EB6" w:rsidRDefault="0096137C" w:rsidP="009D148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 xml:space="preserve">To understand that families are all different and that families show love and care in different </w:t>
            </w:r>
            <w:r w:rsidRPr="00043EB6">
              <w:rPr>
                <w:rFonts w:ascii="Arial" w:eastAsia="Times New Roman" w:hAnsi="Arial" w:cs="Arial"/>
                <w:color w:val="000000"/>
                <w:kern w:val="0"/>
                <w:sz w:val="16"/>
                <w:szCs w:val="16"/>
                <w:lang w:eastAsia="en-GB"/>
                <w14:ligatures w14:val="none"/>
              </w:rPr>
              <w:t xml:space="preserve">ways. </w:t>
            </w:r>
          </w:p>
          <w:p w14:paraId="63C18D46" w14:textId="77777777" w:rsidR="0096137C"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To recognise how feelings and behaviour can affect others, and how to manage disagreements and uncomfortable feelings positively</w:t>
            </w:r>
            <w:r w:rsidRPr="00043EB6">
              <w:rPr>
                <w:rFonts w:ascii="Arial" w:eastAsia="Times New Roman" w:hAnsi="Arial" w:cs="Arial"/>
                <w:color w:val="000000"/>
                <w:kern w:val="0"/>
                <w:sz w:val="16"/>
                <w:szCs w:val="16"/>
                <w:lang w:eastAsia="en-GB"/>
                <w14:ligatures w14:val="none"/>
              </w:rPr>
              <w:t xml:space="preserve"> </w:t>
            </w:r>
          </w:p>
          <w:p w14:paraId="162FD469" w14:textId="7BCF88D7" w:rsidR="0096137C"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To understand the importance of kindness, respect, active listening, inclusion, and being a good friend.</w:t>
            </w:r>
          </w:p>
          <w:p w14:paraId="0B0D7E8A" w14:textId="0BDEEB89" w:rsidR="00F2116E"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 xml:space="preserve">To recognise the groups and communities they belong to, and who they can to go to for help when feeling worried or </w:t>
            </w:r>
            <w:proofErr w:type="gramStart"/>
            <w:r w:rsidRPr="00CD19F0">
              <w:rPr>
                <w:rFonts w:ascii="Arial" w:eastAsia="Times New Roman" w:hAnsi="Arial" w:cs="Arial"/>
                <w:color w:val="000000"/>
                <w:kern w:val="0"/>
                <w:sz w:val="16"/>
                <w:szCs w:val="16"/>
                <w:lang w:eastAsia="en-GB"/>
                <w14:ligatures w14:val="none"/>
              </w:rPr>
              <w:t>unsafe..</w:t>
            </w:r>
            <w:proofErr w:type="gramEnd"/>
          </w:p>
        </w:tc>
        <w:tc>
          <w:tcPr>
            <w:tcW w:w="2305" w:type="dxa"/>
            <w:gridSpan w:val="2"/>
            <w:shd w:val="clear" w:color="auto" w:fill="D9E2F3" w:themeFill="accent1" w:themeFillTint="33"/>
          </w:tcPr>
          <w:p w14:paraId="27D05491" w14:textId="77777777" w:rsidR="0096137C"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I can respectfully describe how people are the same and different, and explain what I like about my friends.</w:t>
            </w:r>
          </w:p>
          <w:p w14:paraId="7E49118B" w14:textId="77777777" w:rsidR="0096137C"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I can recognise that families can be different, and explain some of the ways families show love and care for each other.</w:t>
            </w:r>
          </w:p>
          <w:p w14:paraId="49084F84" w14:textId="77777777" w:rsidR="00F2116E"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I can name a range of different feelings, explain how feelings can affect behaviour, suggest ways of managing uncomfortable feelings, and how friends can make up.</w:t>
            </w:r>
          </w:p>
          <w:p w14:paraId="5EDF4CB3" w14:textId="77777777" w:rsidR="0096137C"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I can describe kind and unkind behaviours, the qualities of a good friend, and recognise that friendship can help people feel safe and happy.</w:t>
            </w:r>
          </w:p>
          <w:p w14:paraId="1D09585E" w14:textId="378E4F63" w:rsidR="0096137C" w:rsidRPr="00043EB6" w:rsidRDefault="0096137C" w:rsidP="0096137C">
            <w:pPr>
              <w:rPr>
                <w:rFonts w:ascii="Arial" w:eastAsia="Times New Roman" w:hAnsi="Arial" w:cs="Arial"/>
                <w:color w:val="000000"/>
                <w:kern w:val="0"/>
                <w:sz w:val="16"/>
                <w:szCs w:val="16"/>
                <w:lang w:eastAsia="en-GB"/>
                <w14:ligatures w14:val="none"/>
              </w:rPr>
            </w:pPr>
            <w:r w:rsidRPr="00CD19F0">
              <w:rPr>
                <w:rFonts w:ascii="Arial" w:eastAsia="Times New Roman" w:hAnsi="Arial" w:cs="Arial"/>
                <w:color w:val="000000"/>
                <w:kern w:val="0"/>
                <w:sz w:val="16"/>
                <w:szCs w:val="16"/>
                <w:lang w:eastAsia="en-GB"/>
                <w14:ligatures w14:val="none"/>
              </w:rPr>
              <w:t>I can name some safe adults in my life, at home, at school or in the community, and recognise that safe adults will help me when I feel worried or unsafe.</w:t>
            </w:r>
          </w:p>
        </w:tc>
        <w:tc>
          <w:tcPr>
            <w:tcW w:w="2305" w:type="dxa"/>
            <w:shd w:val="clear" w:color="auto" w:fill="FBE4D5" w:themeFill="accent2" w:themeFillTint="33"/>
          </w:tcPr>
          <w:p w14:paraId="08157677"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To identify people's different origins, cultures, religions and identities, and recognise why diversity should be valued and respected.</w:t>
            </w:r>
          </w:p>
          <w:p w14:paraId="3A6E6283"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To develop healthy relationships by managing conflict and differences respectfully, using assertive communication and positive friendship skills.</w:t>
            </w:r>
          </w:p>
          <w:p w14:paraId="37C606AB"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To recognise safe and respectful behaviours, both online and offline, including personal boundaries and how to respond to unsafe or inappropriate behaviour</w:t>
            </w:r>
          </w:p>
          <w:p w14:paraId="42FAA81C"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To identify stereotypes, prejudice and discrimination, including how they can be shown in the media and online, and explore ways to challenge them respectfully.</w:t>
            </w:r>
          </w:p>
          <w:p w14:paraId="3902BBD7" w14:textId="182EC61B" w:rsidR="00F2116E"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To know when, why and how to seek help from safe adults, when they have concerns about their own or others' safety, wellbeing or relationships.</w:t>
            </w:r>
          </w:p>
        </w:tc>
        <w:tc>
          <w:tcPr>
            <w:tcW w:w="2305" w:type="dxa"/>
            <w:shd w:val="clear" w:color="auto" w:fill="D9E2F3" w:themeFill="accent1" w:themeFillTint="33"/>
          </w:tcPr>
          <w:p w14:paraId="53E5AECE"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I can talk about different countries, cultures and religions; I can recognise how difference can sometimes cause conflict, but can also be something to celebrate.</w:t>
            </w:r>
          </w:p>
          <w:p w14:paraId="2D7002C2"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 xml:space="preserve">I can identify different types of relationships in my life and describe behaviours that build a healthy friendship, </w:t>
            </w:r>
            <w:proofErr w:type="gramStart"/>
            <w:r w:rsidRPr="00043EB6">
              <w:rPr>
                <w:rFonts w:ascii="Arial" w:eastAsia="Times New Roman" w:hAnsi="Arial" w:cs="Arial"/>
                <w:color w:val="000000"/>
                <w:kern w:val="0"/>
                <w:sz w:val="16"/>
                <w:szCs w:val="16"/>
                <w:lang w:eastAsia="en-GB"/>
                <w14:ligatures w14:val="none"/>
              </w:rPr>
              <w:t>e.g.</w:t>
            </w:r>
            <w:proofErr w:type="gramEnd"/>
            <w:r w:rsidRPr="00043EB6">
              <w:rPr>
                <w:rFonts w:ascii="Arial" w:eastAsia="Times New Roman" w:hAnsi="Arial" w:cs="Arial"/>
                <w:color w:val="000000"/>
                <w:kern w:val="0"/>
                <w:sz w:val="16"/>
                <w:szCs w:val="16"/>
                <w:lang w:eastAsia="en-GB"/>
                <w14:ligatures w14:val="none"/>
              </w:rPr>
              <w:t xml:space="preserve"> speaking and listening respectfully, and respecting others needs and boundaries.</w:t>
            </w:r>
          </w:p>
          <w:p w14:paraId="3D2691DC"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I can recognise safe and respectful behaviour (online or offline), explain why personal boundaries are important, recognise when someone's behaviour is making me or others feel uncomfortable or unsafe, and respond appropriately.</w:t>
            </w:r>
          </w:p>
          <w:p w14:paraId="0BB68668" w14:textId="77777777" w:rsidR="00043EB6"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I can explain what stereotypes, prejudice and discrimination mean, identify examples online and offline, and challenge them respectfully.</w:t>
            </w:r>
          </w:p>
          <w:p w14:paraId="68CC31BB" w14:textId="744F0351" w:rsidR="00F2116E" w:rsidRPr="00043EB6" w:rsidRDefault="00043EB6" w:rsidP="00043EB6">
            <w:pPr>
              <w:rPr>
                <w:rFonts w:ascii="Arial" w:eastAsia="Times New Roman" w:hAnsi="Arial" w:cs="Arial"/>
                <w:color w:val="000000"/>
                <w:kern w:val="0"/>
                <w:sz w:val="16"/>
                <w:szCs w:val="16"/>
                <w:lang w:eastAsia="en-GB"/>
                <w14:ligatures w14:val="none"/>
              </w:rPr>
            </w:pPr>
            <w:r w:rsidRPr="00043EB6">
              <w:rPr>
                <w:rFonts w:ascii="Arial" w:eastAsia="Times New Roman" w:hAnsi="Arial" w:cs="Arial"/>
                <w:color w:val="000000"/>
                <w:kern w:val="0"/>
                <w:sz w:val="16"/>
                <w:szCs w:val="16"/>
                <w:lang w:eastAsia="en-GB"/>
                <w14:ligatures w14:val="none"/>
              </w:rPr>
              <w:t>I can recognise personal boundaries, safe and unsafe behaviours, and can identify when and how to seek help from safe adults, for myself or others.</w:t>
            </w:r>
          </w:p>
        </w:tc>
        <w:tc>
          <w:tcPr>
            <w:tcW w:w="2305" w:type="dxa"/>
            <w:gridSpan w:val="2"/>
            <w:shd w:val="clear" w:color="auto" w:fill="FBE4D5" w:themeFill="accent2" w:themeFillTint="33"/>
          </w:tcPr>
          <w:p w14:paraId="5E6E899B" w14:textId="77777777"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To recognise the benefits of living in a diverse society and understand why everyone should be treated with respect, fairness and inclusion.</w:t>
            </w:r>
          </w:p>
          <w:p w14:paraId="51A1E07D" w14:textId="2A12ABD4"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To explain what stereotypes, prejudice and discrimination are, recognise how they can affect people, and explore ways to respond to unfair treatment.</w:t>
            </w:r>
          </w:p>
          <w:p w14:paraId="4A2E0BCD" w14:textId="01CA1502"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To recognise that online information and media content may not always be true or accurate, and how this can influence people’s thoughts, feelings and choices.</w:t>
            </w:r>
          </w:p>
          <w:p w14:paraId="6387A2FE" w14:textId="0F185F7F"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To recognise how behaviour and actions can affect others’ emotions and wellbeing, online and offline, and develop skills to manage disagreements and conflict assertively.</w:t>
            </w:r>
          </w:p>
          <w:p w14:paraId="73B4FF5A" w14:textId="4B218A3B" w:rsidR="00F2116E"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To describe the qualities of healthy friendships, explore ways to maintain positive relationships, and identify when and how to seek support for themselves or others.</w:t>
            </w:r>
          </w:p>
        </w:tc>
        <w:tc>
          <w:tcPr>
            <w:tcW w:w="2305" w:type="dxa"/>
            <w:shd w:val="clear" w:color="auto" w:fill="D9E2F3" w:themeFill="accent1" w:themeFillTint="33"/>
          </w:tcPr>
          <w:p w14:paraId="22545130" w14:textId="77777777"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I can give examples of different faiths, cultures and backgrounds, explain why respect is important, and show respectful behaviour towards everyone in my community.</w:t>
            </w:r>
          </w:p>
          <w:p w14:paraId="17BB53A4" w14:textId="77777777"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I can recognise and challenge stereotypes, prejudice and discrimination, explain how unfair treatment can affect people, and show empathy, kindness, fairness and respect to everyone.</w:t>
            </w:r>
          </w:p>
          <w:p w14:paraId="08846CB5" w14:textId="77777777"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I can explain how and why online information and images may not always be true, realistic or safe, how online content can influence people’s thoughts, feelings and choices, and recognise that online rules help keep people safe.</w:t>
            </w:r>
          </w:p>
          <w:p w14:paraId="5B4B2316" w14:textId="77777777" w:rsidR="00EB097B"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I can recognise how my behaviour affects other people, online and offline; I can listen to and respect people's different needs and feelings, and resolve disagreements calmly and assertively.</w:t>
            </w:r>
          </w:p>
          <w:p w14:paraId="7711EA42" w14:textId="6C8DD9D5" w:rsidR="00F2116E" w:rsidRPr="00EB097B" w:rsidRDefault="00EB097B" w:rsidP="00EB097B">
            <w:pPr>
              <w:rPr>
                <w:rFonts w:ascii="Arial" w:eastAsia="Times New Roman" w:hAnsi="Arial" w:cs="Arial"/>
                <w:color w:val="000000"/>
                <w:kern w:val="0"/>
                <w:sz w:val="16"/>
                <w:szCs w:val="16"/>
                <w:lang w:eastAsia="en-GB"/>
                <w14:ligatures w14:val="none"/>
              </w:rPr>
            </w:pPr>
            <w:r w:rsidRPr="00EB097B">
              <w:rPr>
                <w:rFonts w:ascii="Arial" w:eastAsia="Times New Roman" w:hAnsi="Arial" w:cs="Arial"/>
                <w:color w:val="000000"/>
                <w:kern w:val="0"/>
                <w:sz w:val="16"/>
                <w:szCs w:val="16"/>
                <w:lang w:eastAsia="en-GB"/>
                <w14:ligatures w14:val="none"/>
              </w:rPr>
              <w:t>I can build and maintain healthy friendships by showing kindness, respect, inclusion, and resolving disagreements positively, and can recognise when to seek help if a friendship makes me feel unhappy or unsafe.</w:t>
            </w:r>
          </w:p>
        </w:tc>
      </w:tr>
    </w:tbl>
    <w:p w14:paraId="5581EC6C" w14:textId="77777777" w:rsidR="004332BE" w:rsidRDefault="004332BE" w:rsidP="009D148C">
      <w:pPr>
        <w:rPr>
          <w:b/>
          <w:bCs/>
          <w:sz w:val="16"/>
          <w:szCs w:val="16"/>
        </w:rPr>
      </w:pPr>
    </w:p>
    <w:p w14:paraId="7A79A23D" w14:textId="77777777" w:rsidR="00CD19F0" w:rsidRDefault="00CD19F0"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5829A2" w14:paraId="2B428D1C" w14:textId="77777777" w:rsidTr="00E03493">
        <w:tc>
          <w:tcPr>
            <w:tcW w:w="1759" w:type="dxa"/>
          </w:tcPr>
          <w:p w14:paraId="06776EA4" w14:textId="19BE83CA" w:rsidR="005829A2" w:rsidRPr="00694D4F" w:rsidRDefault="005829A2" w:rsidP="00E03493">
            <w:pPr>
              <w:jc w:val="center"/>
              <w:rPr>
                <w:b/>
                <w:bCs/>
                <w:sz w:val="28"/>
                <w:szCs w:val="28"/>
              </w:rPr>
            </w:pPr>
            <w:r w:rsidRPr="00694D4F">
              <w:rPr>
                <w:b/>
                <w:bCs/>
                <w:sz w:val="28"/>
                <w:szCs w:val="28"/>
              </w:rPr>
              <w:lastRenderedPageBreak/>
              <w:t>Unit</w:t>
            </w:r>
            <w:r>
              <w:rPr>
                <w:b/>
                <w:bCs/>
                <w:sz w:val="28"/>
                <w:szCs w:val="28"/>
              </w:rPr>
              <w:t xml:space="preserve"> 3</w:t>
            </w:r>
          </w:p>
        </w:tc>
        <w:tc>
          <w:tcPr>
            <w:tcW w:w="6914" w:type="dxa"/>
            <w:gridSpan w:val="4"/>
          </w:tcPr>
          <w:p w14:paraId="2EDC2B13" w14:textId="77777777" w:rsidR="005829A2" w:rsidRPr="00694D4F" w:rsidRDefault="005829A2" w:rsidP="00E03493">
            <w:pPr>
              <w:jc w:val="center"/>
              <w:rPr>
                <w:b/>
                <w:bCs/>
                <w:sz w:val="28"/>
                <w:szCs w:val="28"/>
              </w:rPr>
            </w:pPr>
            <w:r w:rsidRPr="00694D4F">
              <w:rPr>
                <w:b/>
                <w:bCs/>
                <w:sz w:val="28"/>
                <w:szCs w:val="28"/>
              </w:rPr>
              <w:t>Nursery</w:t>
            </w:r>
          </w:p>
        </w:tc>
        <w:tc>
          <w:tcPr>
            <w:tcW w:w="6915" w:type="dxa"/>
            <w:gridSpan w:val="4"/>
          </w:tcPr>
          <w:p w14:paraId="4F6D32CC" w14:textId="77777777" w:rsidR="005829A2" w:rsidRPr="00694D4F" w:rsidRDefault="005829A2" w:rsidP="00E03493">
            <w:pPr>
              <w:jc w:val="center"/>
              <w:rPr>
                <w:b/>
                <w:bCs/>
                <w:sz w:val="28"/>
                <w:szCs w:val="28"/>
              </w:rPr>
            </w:pPr>
            <w:r w:rsidRPr="00694D4F">
              <w:rPr>
                <w:b/>
                <w:bCs/>
                <w:sz w:val="28"/>
                <w:szCs w:val="28"/>
              </w:rPr>
              <w:t>Reception</w:t>
            </w:r>
          </w:p>
        </w:tc>
      </w:tr>
      <w:tr w:rsidR="005829A2" w14:paraId="6950E9BA" w14:textId="77777777" w:rsidTr="00E03493">
        <w:tc>
          <w:tcPr>
            <w:tcW w:w="1759" w:type="dxa"/>
            <w:vMerge w:val="restart"/>
          </w:tcPr>
          <w:p w14:paraId="332C2C36" w14:textId="3AB7EFD1" w:rsidR="005829A2" w:rsidRPr="00694D4F" w:rsidRDefault="009A7E0B" w:rsidP="00E03493">
            <w:pPr>
              <w:jc w:val="center"/>
              <w:rPr>
                <w:b/>
                <w:bCs/>
                <w:sz w:val="28"/>
                <w:szCs w:val="28"/>
              </w:rPr>
            </w:pPr>
            <w:r>
              <w:rPr>
                <w:b/>
                <w:bCs/>
                <w:sz w:val="28"/>
                <w:szCs w:val="28"/>
              </w:rPr>
              <w:t>Keeping safe</w:t>
            </w:r>
          </w:p>
        </w:tc>
        <w:tc>
          <w:tcPr>
            <w:tcW w:w="3457" w:type="dxa"/>
            <w:gridSpan w:val="2"/>
            <w:shd w:val="clear" w:color="auto" w:fill="FBE4D5" w:themeFill="accent2" w:themeFillTint="33"/>
          </w:tcPr>
          <w:p w14:paraId="66AF3277" w14:textId="7BD69ADF"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Explain what they should do if they feel unsafe</w:t>
            </w:r>
            <w:r w:rsidR="00D1715B">
              <w:rPr>
                <w:rFonts w:ascii="Arial" w:eastAsia="Times New Roman" w:hAnsi="Arial" w:cs="Arial"/>
                <w:color w:val="000000"/>
                <w:kern w:val="0"/>
                <w:sz w:val="16"/>
                <w:szCs w:val="16"/>
                <w:lang w:eastAsia="en-GB"/>
                <w14:ligatures w14:val="none"/>
              </w:rPr>
              <w:t>.</w:t>
            </w:r>
          </w:p>
          <w:p w14:paraId="6A2FE249" w14:textId="77777777"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Recognise potential dangers and how to stay safe, inside and outside</w:t>
            </w:r>
          </w:p>
          <w:p w14:paraId="2DC2398B" w14:textId="4A08E94E" w:rsidR="005829A2"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Learn the importance of keeping safe around medicines and unknown products</w:t>
            </w:r>
            <w:r w:rsidRPr="001972F7">
              <w:rPr>
                <w:rFonts w:ascii="Arial" w:eastAsia="Times New Roman" w:hAnsi="Arial" w:cs="Arial"/>
                <w:color w:val="000000"/>
                <w:kern w:val="0"/>
                <w:sz w:val="16"/>
                <w:szCs w:val="16"/>
                <w:lang w:eastAsia="en-GB"/>
                <w14:ligatures w14:val="none"/>
              </w:rPr>
              <w:t>.</w:t>
            </w:r>
          </w:p>
        </w:tc>
        <w:tc>
          <w:tcPr>
            <w:tcW w:w="3457" w:type="dxa"/>
            <w:gridSpan w:val="2"/>
            <w:shd w:val="clear" w:color="auto" w:fill="D9E2F3" w:themeFill="accent1" w:themeFillTint="33"/>
          </w:tcPr>
          <w:p w14:paraId="053ED7BC" w14:textId="77777777"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I can explain what to do if I feel unsafe.</w:t>
            </w:r>
          </w:p>
          <w:p w14:paraId="56E6F1A1" w14:textId="77777777"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I can tell you about dangers inside and outside and how I stay safe.</w:t>
            </w:r>
          </w:p>
          <w:p w14:paraId="3DF2C26A" w14:textId="74D09F60" w:rsidR="005829A2"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I can tell you how to stay safe around medicines and things I don’t recognise.</w:t>
            </w:r>
          </w:p>
        </w:tc>
        <w:tc>
          <w:tcPr>
            <w:tcW w:w="3457" w:type="dxa"/>
            <w:gridSpan w:val="2"/>
            <w:shd w:val="clear" w:color="auto" w:fill="FBE4D5" w:themeFill="accent2" w:themeFillTint="33"/>
          </w:tcPr>
          <w:p w14:paraId="601C61BA" w14:textId="77777777" w:rsidR="00554B67" w:rsidRPr="001972F7" w:rsidRDefault="00B4285C"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Talk about how to keep their bodies healthy and safe.</w:t>
            </w:r>
            <w:r w:rsidR="00554B67" w:rsidRPr="001972F7">
              <w:rPr>
                <w:rFonts w:ascii="Arial" w:eastAsia="Times New Roman" w:hAnsi="Arial" w:cs="Arial"/>
                <w:color w:val="000000"/>
                <w:kern w:val="0"/>
                <w:sz w:val="16"/>
                <w:szCs w:val="16"/>
                <w:lang w:eastAsia="en-GB"/>
                <w14:ligatures w14:val="none"/>
              </w:rPr>
              <w:t xml:space="preserve"> </w:t>
            </w:r>
          </w:p>
          <w:p w14:paraId="681C5B82" w14:textId="77777777" w:rsidR="00554B67" w:rsidRPr="001972F7" w:rsidRDefault="00554B67"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Name ways to stay safe around medicines</w:t>
            </w:r>
            <w:r w:rsidRPr="001972F7">
              <w:rPr>
                <w:rFonts w:ascii="Arial" w:eastAsia="Times New Roman" w:hAnsi="Arial" w:cs="Arial"/>
                <w:color w:val="000000"/>
                <w:kern w:val="0"/>
                <w:sz w:val="16"/>
                <w:szCs w:val="16"/>
                <w:lang w:eastAsia="en-GB"/>
                <w14:ligatures w14:val="none"/>
              </w:rPr>
              <w:t xml:space="preserve"> </w:t>
            </w:r>
          </w:p>
          <w:p w14:paraId="3F963DAF" w14:textId="77777777" w:rsidR="00554B67" w:rsidRPr="001972F7" w:rsidRDefault="00554B67"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Know how to stay safe in their home, classroom and outside</w:t>
            </w:r>
            <w:r w:rsidRPr="001972F7">
              <w:rPr>
                <w:rFonts w:ascii="Arial" w:eastAsia="Times New Roman" w:hAnsi="Arial" w:cs="Arial"/>
                <w:color w:val="000000"/>
                <w:kern w:val="0"/>
                <w:sz w:val="16"/>
                <w:szCs w:val="16"/>
                <w:lang w:eastAsia="en-GB"/>
                <w14:ligatures w14:val="none"/>
              </w:rPr>
              <w:t>.</w:t>
            </w:r>
          </w:p>
          <w:p w14:paraId="1FB6F35C" w14:textId="77777777" w:rsidR="005829A2" w:rsidRPr="001972F7" w:rsidRDefault="00554B67"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Know age-appropriate ways to stay safe online.</w:t>
            </w:r>
          </w:p>
          <w:p w14:paraId="7AE56DC7" w14:textId="0EEA2236" w:rsidR="00554B67" w:rsidRPr="001972F7" w:rsidRDefault="00A908B7" w:rsidP="00E03493">
            <w:pPr>
              <w:rPr>
                <w:b/>
                <w:bCs/>
                <w:sz w:val="16"/>
                <w:szCs w:val="16"/>
              </w:rPr>
            </w:pPr>
            <w:r w:rsidRPr="00827FF8">
              <w:rPr>
                <w:rFonts w:ascii="Arial" w:eastAsia="Times New Roman" w:hAnsi="Arial" w:cs="Arial"/>
                <w:color w:val="000000"/>
                <w:kern w:val="0"/>
                <w:sz w:val="16"/>
                <w:szCs w:val="16"/>
                <w:lang w:eastAsia="en-GB"/>
                <w14:ligatures w14:val="none"/>
              </w:rPr>
              <w:t>Name adults in their lives and those in their community who keep them safe.</w:t>
            </w:r>
          </w:p>
        </w:tc>
        <w:tc>
          <w:tcPr>
            <w:tcW w:w="3458" w:type="dxa"/>
            <w:gridSpan w:val="2"/>
            <w:shd w:val="clear" w:color="auto" w:fill="D9E2F3" w:themeFill="accent1" w:themeFillTint="33"/>
          </w:tcPr>
          <w:p w14:paraId="3EA2EEBD"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tell you what my body needs to stay healthy and safe.</w:t>
            </w:r>
          </w:p>
          <w:p w14:paraId="0BADAE31"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make safe choices around medicines and things I don’t recognise.</w:t>
            </w:r>
          </w:p>
          <w:p w14:paraId="21004600"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name dangers inside and outside and explain how to stay safe.</w:t>
            </w:r>
          </w:p>
          <w:p w14:paraId="228A2A52"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tell you how to stay safe online and who to talk to if I feel worried.</w:t>
            </w:r>
          </w:p>
          <w:p w14:paraId="272FA16F" w14:textId="298647BC" w:rsidR="005829A2"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name the adults who keep me safe and when I might need their help.</w:t>
            </w:r>
          </w:p>
        </w:tc>
      </w:tr>
      <w:tr w:rsidR="005829A2" w14:paraId="168FA22A" w14:textId="77777777" w:rsidTr="00E03493">
        <w:tc>
          <w:tcPr>
            <w:tcW w:w="1759" w:type="dxa"/>
            <w:vMerge/>
            <w:shd w:val="clear" w:color="auto" w:fill="auto"/>
          </w:tcPr>
          <w:p w14:paraId="60236C92" w14:textId="77777777" w:rsidR="005829A2" w:rsidRPr="00694D4F" w:rsidRDefault="005829A2" w:rsidP="00E03493">
            <w:pPr>
              <w:jc w:val="center"/>
              <w:rPr>
                <w:b/>
                <w:bCs/>
                <w:sz w:val="28"/>
                <w:szCs w:val="28"/>
              </w:rPr>
            </w:pPr>
          </w:p>
        </w:tc>
        <w:tc>
          <w:tcPr>
            <w:tcW w:w="4609" w:type="dxa"/>
            <w:gridSpan w:val="3"/>
            <w:shd w:val="clear" w:color="auto" w:fill="auto"/>
          </w:tcPr>
          <w:p w14:paraId="4A08FB60" w14:textId="77777777" w:rsidR="005829A2" w:rsidRPr="00694D4F" w:rsidRDefault="005829A2"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55A05FA6" w14:textId="77777777" w:rsidR="005829A2" w:rsidRPr="001B1DAA" w:rsidRDefault="005829A2"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048251FA" w14:textId="77777777" w:rsidR="005829A2" w:rsidRPr="00694D4F" w:rsidRDefault="005829A2"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5829A2" w14:paraId="421E3A9C" w14:textId="77777777" w:rsidTr="00E03493">
        <w:tc>
          <w:tcPr>
            <w:tcW w:w="1759" w:type="dxa"/>
            <w:vMerge/>
          </w:tcPr>
          <w:p w14:paraId="1F4CDD88" w14:textId="77777777" w:rsidR="005829A2" w:rsidRPr="00694D4F" w:rsidRDefault="005829A2" w:rsidP="00E03493">
            <w:pPr>
              <w:jc w:val="center"/>
              <w:rPr>
                <w:b/>
                <w:bCs/>
                <w:sz w:val="28"/>
                <w:szCs w:val="28"/>
              </w:rPr>
            </w:pPr>
          </w:p>
        </w:tc>
        <w:tc>
          <w:tcPr>
            <w:tcW w:w="2304" w:type="dxa"/>
            <w:shd w:val="clear" w:color="auto" w:fill="FBE4D5" w:themeFill="accent2" w:themeFillTint="33"/>
          </w:tcPr>
          <w:p w14:paraId="7A55D562" w14:textId="77777777"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To explain simple issues of safety and responsibility about medicines and their use.</w:t>
            </w:r>
          </w:p>
          <w:p w14:paraId="49E81081" w14:textId="67BBF410"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To recognise safe and unsafe situations, know what to say to keep themselves safe, and identify actions they can take, including who to ask for help when they feel unsafe.</w:t>
            </w:r>
          </w:p>
          <w:p w14:paraId="66CE0119" w14:textId="332AD95C"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To recognise that body language and facial expression can give clues as to how comfortable and safe someone feels in a situation.</w:t>
            </w:r>
          </w:p>
          <w:p w14:paraId="080D0CEE" w14:textId="50872609"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 xml:space="preserve">To identify safe secrets (including surprises) and unsafe secrets and recognise the importance of telling a safe adult about a secret. </w:t>
            </w:r>
          </w:p>
          <w:p w14:paraId="6C036510" w14:textId="2850E949" w:rsidR="005829A2"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 xml:space="preserve">To know that their body belongs to them and understand consent, boundaries, safe and unsafe touch, and the </w:t>
            </w:r>
            <w:r w:rsidR="00ED2178" w:rsidRPr="00AA0441">
              <w:rPr>
                <w:rFonts w:ascii="Arial" w:eastAsia="Times New Roman" w:hAnsi="Arial" w:cs="Arial"/>
                <w:color w:val="000000"/>
                <w:kern w:val="0"/>
                <w:sz w:val="16"/>
                <w:szCs w:val="16"/>
                <w:lang w:eastAsia="en-GB"/>
                <w14:ligatures w14:val="none"/>
              </w:rPr>
              <w:t>KIDSAFE</w:t>
            </w:r>
            <w:r w:rsidRPr="00A60787">
              <w:rPr>
                <w:rFonts w:ascii="Arial" w:eastAsia="Times New Roman" w:hAnsi="Arial" w:cs="Arial"/>
                <w:color w:val="000000"/>
                <w:kern w:val="0"/>
                <w:sz w:val="16"/>
                <w:szCs w:val="16"/>
                <w:lang w:eastAsia="en-GB"/>
                <w14:ligatures w14:val="none"/>
              </w:rPr>
              <w:t xml:space="preserve"> rule</w:t>
            </w:r>
            <w:r w:rsidR="00ED2178" w:rsidRPr="00AA0441">
              <w:rPr>
                <w:rFonts w:ascii="Arial" w:eastAsia="Times New Roman" w:hAnsi="Arial" w:cs="Arial"/>
                <w:color w:val="000000"/>
                <w:kern w:val="0"/>
                <w:sz w:val="16"/>
                <w:szCs w:val="16"/>
                <w:lang w:eastAsia="en-GB"/>
                <w14:ligatures w14:val="none"/>
              </w:rPr>
              <w:t>s</w:t>
            </w:r>
            <w:r w:rsidRPr="00A60787">
              <w:rPr>
                <w:rFonts w:ascii="Arial" w:eastAsia="Times New Roman" w:hAnsi="Arial" w:cs="Arial"/>
                <w:color w:val="000000"/>
                <w:kern w:val="0"/>
                <w:sz w:val="16"/>
                <w:szCs w:val="16"/>
                <w:lang w:eastAsia="en-GB"/>
                <w14:ligatures w14:val="none"/>
              </w:rPr>
              <w:t>.</w:t>
            </w:r>
          </w:p>
        </w:tc>
        <w:tc>
          <w:tcPr>
            <w:tcW w:w="2305" w:type="dxa"/>
            <w:gridSpan w:val="2"/>
            <w:shd w:val="clear" w:color="auto" w:fill="D9E2F3" w:themeFill="accent1" w:themeFillTint="33"/>
          </w:tcPr>
          <w:p w14:paraId="6999D329" w14:textId="77777777"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I can keep myself safe around medicines. I can explain that they can be helpful or harmful, and say how they can be used safely.</w:t>
            </w:r>
          </w:p>
          <w:p w14:paraId="4D46C055" w14:textId="77777777"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I can say 'Yes', 'No', 'I'll ask', or 'I'll tell', in relation to keeping myself and others safe and describe what I could do in an unsafe situation and who I can ask for help</w:t>
            </w:r>
          </w:p>
          <w:p w14:paraId="2E4D610F" w14:textId="77777777"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I can recognise when someone might feel uncomfortable by their body language or facial expressions.</w:t>
            </w:r>
          </w:p>
          <w:p w14:paraId="699150AB" w14:textId="77777777" w:rsidR="00A60787"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I can give some examples of safe and unsafe secrets and I can think of safe people who can help if something feels wrong.</w:t>
            </w:r>
          </w:p>
          <w:p w14:paraId="08A5348C" w14:textId="06D09042" w:rsidR="00F22CE3" w:rsidRPr="00AA0441" w:rsidRDefault="00A60787" w:rsidP="00A60787">
            <w:pPr>
              <w:rPr>
                <w:rFonts w:ascii="Arial" w:eastAsia="Times New Roman" w:hAnsi="Arial" w:cs="Arial"/>
                <w:color w:val="000000"/>
                <w:kern w:val="0"/>
                <w:sz w:val="16"/>
                <w:szCs w:val="16"/>
                <w:lang w:eastAsia="en-GB"/>
                <w14:ligatures w14:val="none"/>
              </w:rPr>
            </w:pPr>
            <w:r w:rsidRPr="00A60787">
              <w:rPr>
                <w:rFonts w:ascii="Arial" w:eastAsia="Times New Roman" w:hAnsi="Arial" w:cs="Arial"/>
                <w:color w:val="000000"/>
                <w:kern w:val="0"/>
                <w:sz w:val="16"/>
                <w:szCs w:val="16"/>
                <w:lang w:eastAsia="en-GB"/>
                <w14:ligatures w14:val="none"/>
              </w:rPr>
              <w:t>I can say that my body belongs to me and I can say “no” if something feels uncomfortable.</w:t>
            </w:r>
          </w:p>
        </w:tc>
        <w:tc>
          <w:tcPr>
            <w:tcW w:w="2305" w:type="dxa"/>
            <w:shd w:val="clear" w:color="auto" w:fill="FBE4D5" w:themeFill="accent2" w:themeFillTint="33"/>
          </w:tcPr>
          <w:p w14:paraId="2F8D2070" w14:textId="77777777" w:rsidR="00AA0441" w:rsidRPr="00AA0441" w:rsidRDefault="00AA0441" w:rsidP="00AA0441">
            <w:pPr>
              <w:rPr>
                <w:rFonts w:ascii="Arial" w:eastAsia="Times New Roman" w:hAnsi="Arial" w:cs="Arial"/>
                <w:color w:val="000000"/>
                <w:kern w:val="0"/>
                <w:sz w:val="16"/>
                <w:szCs w:val="16"/>
                <w:lang w:eastAsia="en-GB"/>
                <w14:ligatures w14:val="none"/>
              </w:rPr>
            </w:pPr>
            <w:r w:rsidRPr="00AA0441">
              <w:rPr>
                <w:rFonts w:ascii="Arial" w:eastAsia="Times New Roman" w:hAnsi="Arial" w:cs="Arial"/>
                <w:color w:val="000000"/>
                <w:kern w:val="0"/>
                <w:sz w:val="16"/>
                <w:szCs w:val="16"/>
                <w:lang w:eastAsia="en-GB"/>
                <w14:ligatures w14:val="none"/>
              </w:rPr>
              <w:t xml:space="preserve">To </w:t>
            </w:r>
            <w:r w:rsidRPr="003A0BC5">
              <w:rPr>
                <w:rFonts w:ascii="Arial" w:eastAsia="Times New Roman" w:hAnsi="Arial" w:cs="Arial"/>
                <w:color w:val="000000"/>
                <w:kern w:val="0"/>
                <w:sz w:val="16"/>
                <w:szCs w:val="16"/>
                <w:lang w:eastAsia="en-GB"/>
                <w14:ligatures w14:val="none"/>
              </w:rPr>
              <w:t>define the terms danger, risk and hazard and explain the differences between them, identifying these in a range of situations</w:t>
            </w:r>
          </w:p>
          <w:p w14:paraId="542244EC" w14:textId="34931FE8" w:rsidR="00AA0441" w:rsidRPr="00AA0441" w:rsidRDefault="00AA0441" w:rsidP="00AA0441">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To understand how influences (including dares and peer pressure) can be positive or negative, and use assertive strategies to manage them.</w:t>
            </w:r>
          </w:p>
          <w:p w14:paraId="41BB0294" w14:textId="0B3BD0F0" w:rsidR="00AA0441" w:rsidRPr="00AA0441" w:rsidRDefault="00AA0441" w:rsidP="00AA0441">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To understand how substances (including medicines, alcohol and nicotine) can affect the body, including safety and health implications.</w:t>
            </w:r>
          </w:p>
          <w:p w14:paraId="3E5EB05F" w14:textId="0E622D69" w:rsidR="00AA0441" w:rsidRPr="00AA0441" w:rsidRDefault="00AA0441" w:rsidP="00AA0441">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To recognise online risks and use critical thinking to evaluate content, keep personal information safe, and share responsibly (including understanding consent).</w:t>
            </w:r>
          </w:p>
          <w:p w14:paraId="531122A2" w14:textId="3B2E12E9" w:rsidR="005829A2" w:rsidRPr="00AA0441" w:rsidRDefault="00AA0441" w:rsidP="00AA0441">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To understand and make positive choices about health and wellbeing, including screen use, hygiene, and behaviours that protect physical and mental health</w:t>
            </w:r>
            <w:r w:rsidRPr="00AA0441">
              <w:rPr>
                <w:rFonts w:ascii="Arial" w:eastAsia="Times New Roman" w:hAnsi="Arial" w:cs="Arial"/>
                <w:color w:val="000000"/>
                <w:kern w:val="0"/>
                <w:sz w:val="16"/>
                <w:szCs w:val="16"/>
                <w:lang w:eastAsia="en-GB"/>
                <w14:ligatures w14:val="none"/>
              </w:rPr>
              <w:t>.</w:t>
            </w:r>
          </w:p>
        </w:tc>
        <w:tc>
          <w:tcPr>
            <w:tcW w:w="2305" w:type="dxa"/>
            <w:shd w:val="clear" w:color="auto" w:fill="D9E2F3" w:themeFill="accent1" w:themeFillTint="33"/>
          </w:tcPr>
          <w:p w14:paraId="4952E689" w14:textId="77777777" w:rsidR="003A0BC5" w:rsidRPr="00AA0441" w:rsidRDefault="003A0BC5" w:rsidP="003A0BC5">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I can explain the difference between danger, risk and hazard and identify them in different situations.</w:t>
            </w:r>
          </w:p>
          <w:p w14:paraId="0C62EBDE" w14:textId="77777777" w:rsidR="003A0BC5" w:rsidRPr="00AA0441" w:rsidRDefault="003A0BC5" w:rsidP="003A0BC5">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I can give examples of people or situations (including dares and peer pressure) that might influence my decisions, and demonstrate assertive strategies to manage them.</w:t>
            </w:r>
          </w:p>
          <w:p w14:paraId="49FF4BCF" w14:textId="77777777" w:rsidR="003A0BC5" w:rsidRPr="00AA0441" w:rsidRDefault="003A0BC5" w:rsidP="003A0BC5">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I can explain how substances (including medicines, alcohol and nicotine) affect the body and give reasons why people choose not to smoke or drink too much alcohol.</w:t>
            </w:r>
          </w:p>
          <w:p w14:paraId="620C2BD3" w14:textId="77777777" w:rsidR="003A0BC5" w:rsidRPr="00AA0441" w:rsidRDefault="003A0BC5" w:rsidP="003A0BC5">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I can identify images and information that are safe or unsafe to share online and explain how to keep myself safe, including understanding consent.</w:t>
            </w:r>
          </w:p>
          <w:p w14:paraId="48EDFD79" w14:textId="07FA1F83" w:rsidR="005829A2" w:rsidRPr="00AA0441" w:rsidRDefault="003A0BC5" w:rsidP="003A0BC5">
            <w:pPr>
              <w:rPr>
                <w:rFonts w:ascii="Arial" w:eastAsia="Times New Roman" w:hAnsi="Arial" w:cs="Arial"/>
                <w:color w:val="000000"/>
                <w:kern w:val="0"/>
                <w:sz w:val="16"/>
                <w:szCs w:val="16"/>
                <w:lang w:eastAsia="en-GB"/>
                <w14:ligatures w14:val="none"/>
              </w:rPr>
            </w:pPr>
            <w:r w:rsidRPr="003A0BC5">
              <w:rPr>
                <w:rFonts w:ascii="Arial" w:eastAsia="Times New Roman" w:hAnsi="Arial" w:cs="Arial"/>
                <w:color w:val="000000"/>
                <w:kern w:val="0"/>
                <w:sz w:val="16"/>
                <w:szCs w:val="16"/>
                <w:lang w:eastAsia="en-GB"/>
                <w14:ligatures w14:val="none"/>
              </w:rPr>
              <w:t>I can describe ways to stay healthy, including making positive choices about screen use, hygiene, and my physical and mental wellbeing.</w:t>
            </w:r>
          </w:p>
        </w:tc>
        <w:tc>
          <w:tcPr>
            <w:tcW w:w="2305" w:type="dxa"/>
            <w:gridSpan w:val="2"/>
            <w:shd w:val="clear" w:color="auto" w:fill="FBE4D5" w:themeFill="accent2" w:themeFillTint="33"/>
          </w:tcPr>
          <w:p w14:paraId="4DC80EAF" w14:textId="77777777"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To identify and assess risks, understand possible outcomes, and apply strategies (including assertiveness) to make safe decisions.</w:t>
            </w:r>
          </w:p>
          <w:p w14:paraId="0EE8236C" w14:textId="4D5F8BB1"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To understand how influences (including peer pressure, dares and habits) affect behaviour, and develop strategies to manage them safely.</w:t>
            </w:r>
          </w:p>
          <w:p w14:paraId="7AA3A386" w14:textId="1F86CFAD"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T</w:t>
            </w:r>
            <w:r w:rsidRPr="00DA46B7">
              <w:rPr>
                <w:rFonts w:ascii="Arial" w:eastAsia="Times New Roman" w:hAnsi="Arial" w:cs="Arial"/>
                <w:color w:val="000000"/>
                <w:kern w:val="0"/>
                <w:sz w:val="16"/>
                <w:szCs w:val="16"/>
                <w:lang w:eastAsia="en-GB"/>
                <w14:ligatures w14:val="none"/>
              </w:rPr>
              <w:t>o understand how substances (including medicines, vaping, alcohol and nicotine) affect the body, explore social norms and influences, and make healthy choices.</w:t>
            </w:r>
          </w:p>
          <w:p w14:paraId="72C53BD8" w14:textId="11D9D7AC"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To recognise online risks, including sharing personal information, fake identities and unsafe relationships, and use strategies to stay safe.</w:t>
            </w:r>
          </w:p>
          <w:p w14:paraId="1375BCF8" w14:textId="70C0BDB3" w:rsidR="002D79A9"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To recognise different forms of bullying (online and face-to-face) and apply strategies to respond, seek help, and support others.</w:t>
            </w:r>
          </w:p>
        </w:tc>
        <w:tc>
          <w:tcPr>
            <w:tcW w:w="2305" w:type="dxa"/>
            <w:shd w:val="clear" w:color="auto" w:fill="D9E2F3" w:themeFill="accent1" w:themeFillTint="33"/>
          </w:tcPr>
          <w:p w14:paraId="5230646F" w14:textId="77777777"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I can identify risks in different situations, explain possible outcomes, and suggest safe ways to respond, including being assertive.</w:t>
            </w:r>
          </w:p>
          <w:p w14:paraId="2589D389" w14:textId="77777777"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I can explain how influences such as peer pressure, dares and habits affect decisions, and demonstrate strategies to manage them safely.</w:t>
            </w:r>
          </w:p>
          <w:p w14:paraId="3385071C" w14:textId="77777777"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I can explain how substances (including medicines, vaping, alcohol and nicotine) affect the body and describe how people can make healthy choices.</w:t>
            </w:r>
          </w:p>
          <w:p w14:paraId="116E9CEF" w14:textId="77777777" w:rsidR="00DA46B7"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I can recognise online risks, including unsafe relationships and fake identities, and explain how to protect my personal information.</w:t>
            </w:r>
          </w:p>
          <w:p w14:paraId="7944091B" w14:textId="5B87358B" w:rsidR="005829A2" w:rsidRPr="00DA46B7" w:rsidRDefault="00DA46B7" w:rsidP="00DA46B7">
            <w:pPr>
              <w:rPr>
                <w:rFonts w:ascii="Arial" w:eastAsia="Times New Roman" w:hAnsi="Arial" w:cs="Arial"/>
                <w:color w:val="000000"/>
                <w:kern w:val="0"/>
                <w:sz w:val="16"/>
                <w:szCs w:val="16"/>
                <w:lang w:eastAsia="en-GB"/>
                <w14:ligatures w14:val="none"/>
              </w:rPr>
            </w:pPr>
            <w:r w:rsidRPr="00DA46B7">
              <w:rPr>
                <w:rFonts w:ascii="Arial" w:eastAsia="Times New Roman" w:hAnsi="Arial" w:cs="Arial"/>
                <w:color w:val="000000"/>
                <w:kern w:val="0"/>
                <w:sz w:val="16"/>
                <w:szCs w:val="16"/>
                <w:lang w:eastAsia="en-GB"/>
                <w14:ligatures w14:val="none"/>
              </w:rPr>
              <w:t>I can recognise different types of bullying (online and face-to-face) and explain how to respond, seek help, and support others.</w:t>
            </w:r>
          </w:p>
        </w:tc>
      </w:tr>
    </w:tbl>
    <w:p w14:paraId="75F65713" w14:textId="77777777" w:rsidR="005829A2" w:rsidRDefault="005829A2" w:rsidP="009D148C">
      <w:pPr>
        <w:rPr>
          <w:b/>
          <w:bCs/>
          <w:sz w:val="16"/>
          <w:szCs w:val="16"/>
        </w:rPr>
      </w:pPr>
    </w:p>
    <w:p w14:paraId="48933683" w14:textId="77777777" w:rsidR="003A0BC5" w:rsidRDefault="003A0BC5" w:rsidP="009D148C">
      <w:pPr>
        <w:rPr>
          <w:b/>
          <w:bCs/>
          <w:sz w:val="16"/>
          <w:szCs w:val="16"/>
        </w:rPr>
      </w:pPr>
    </w:p>
    <w:p w14:paraId="527F1DCD" w14:textId="77777777" w:rsidR="00D75DAC" w:rsidRDefault="00D75DAC" w:rsidP="009D148C">
      <w:pPr>
        <w:rPr>
          <w:b/>
          <w:bCs/>
          <w:sz w:val="16"/>
          <w:szCs w:val="16"/>
        </w:rPr>
      </w:pPr>
    </w:p>
    <w:p w14:paraId="2D8E04A9" w14:textId="77777777" w:rsidR="002E52EE" w:rsidRDefault="002E52EE" w:rsidP="009D148C">
      <w:pPr>
        <w:rPr>
          <w:b/>
          <w:bCs/>
          <w:sz w:val="16"/>
          <w:szCs w:val="16"/>
        </w:rPr>
      </w:pPr>
    </w:p>
    <w:p w14:paraId="3BCC8FD5" w14:textId="77777777" w:rsidR="002E52EE" w:rsidRDefault="002E52EE" w:rsidP="009D148C">
      <w:pPr>
        <w:rPr>
          <w:b/>
          <w:bCs/>
          <w:sz w:val="16"/>
          <w:szCs w:val="16"/>
        </w:rPr>
      </w:pPr>
    </w:p>
    <w:p w14:paraId="48841C80" w14:textId="77777777" w:rsidR="002E52EE" w:rsidRDefault="002E52EE"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2E52EE" w14:paraId="3F0AA1B8" w14:textId="77777777" w:rsidTr="00E03493">
        <w:tc>
          <w:tcPr>
            <w:tcW w:w="1759" w:type="dxa"/>
          </w:tcPr>
          <w:p w14:paraId="4DBDE879" w14:textId="190C87EA" w:rsidR="002E52EE" w:rsidRPr="00694D4F" w:rsidRDefault="002E52EE" w:rsidP="00E03493">
            <w:pPr>
              <w:jc w:val="center"/>
              <w:rPr>
                <w:b/>
                <w:bCs/>
                <w:sz w:val="28"/>
                <w:szCs w:val="28"/>
              </w:rPr>
            </w:pPr>
            <w:r w:rsidRPr="00694D4F">
              <w:rPr>
                <w:b/>
                <w:bCs/>
                <w:sz w:val="28"/>
                <w:szCs w:val="28"/>
              </w:rPr>
              <w:lastRenderedPageBreak/>
              <w:t>Unit</w:t>
            </w:r>
            <w:r>
              <w:rPr>
                <w:b/>
                <w:bCs/>
                <w:sz w:val="28"/>
                <w:szCs w:val="28"/>
              </w:rPr>
              <w:t xml:space="preserve"> 4</w:t>
            </w:r>
          </w:p>
        </w:tc>
        <w:tc>
          <w:tcPr>
            <w:tcW w:w="6914" w:type="dxa"/>
            <w:gridSpan w:val="4"/>
          </w:tcPr>
          <w:p w14:paraId="098C4406" w14:textId="77777777" w:rsidR="002E52EE" w:rsidRPr="00694D4F" w:rsidRDefault="002E52EE" w:rsidP="00E03493">
            <w:pPr>
              <w:jc w:val="center"/>
              <w:rPr>
                <w:b/>
                <w:bCs/>
                <w:sz w:val="28"/>
                <w:szCs w:val="28"/>
              </w:rPr>
            </w:pPr>
            <w:r w:rsidRPr="00694D4F">
              <w:rPr>
                <w:b/>
                <w:bCs/>
                <w:sz w:val="28"/>
                <w:szCs w:val="28"/>
              </w:rPr>
              <w:t>Nursery</w:t>
            </w:r>
          </w:p>
        </w:tc>
        <w:tc>
          <w:tcPr>
            <w:tcW w:w="6915" w:type="dxa"/>
            <w:gridSpan w:val="4"/>
          </w:tcPr>
          <w:p w14:paraId="651A5A64" w14:textId="77777777" w:rsidR="002E52EE" w:rsidRPr="00694D4F" w:rsidRDefault="002E52EE" w:rsidP="00E03493">
            <w:pPr>
              <w:jc w:val="center"/>
              <w:rPr>
                <w:b/>
                <w:bCs/>
                <w:sz w:val="28"/>
                <w:szCs w:val="28"/>
              </w:rPr>
            </w:pPr>
            <w:r w:rsidRPr="00694D4F">
              <w:rPr>
                <w:b/>
                <w:bCs/>
                <w:sz w:val="28"/>
                <w:szCs w:val="28"/>
              </w:rPr>
              <w:t>Reception</w:t>
            </w:r>
          </w:p>
        </w:tc>
      </w:tr>
      <w:tr w:rsidR="002E52EE" w14:paraId="2BE8B339" w14:textId="77777777" w:rsidTr="00E03493">
        <w:tc>
          <w:tcPr>
            <w:tcW w:w="1759" w:type="dxa"/>
            <w:vMerge w:val="restart"/>
          </w:tcPr>
          <w:p w14:paraId="15EADF32" w14:textId="1EA8FAB2" w:rsidR="002E52EE" w:rsidRPr="00694D4F" w:rsidRDefault="007620FF" w:rsidP="00E03493">
            <w:pPr>
              <w:jc w:val="center"/>
              <w:rPr>
                <w:b/>
                <w:bCs/>
                <w:sz w:val="28"/>
                <w:szCs w:val="28"/>
              </w:rPr>
            </w:pPr>
            <w:r>
              <w:rPr>
                <w:b/>
                <w:bCs/>
                <w:sz w:val="28"/>
                <w:szCs w:val="28"/>
              </w:rPr>
              <w:t>Rights and Respect</w:t>
            </w:r>
          </w:p>
        </w:tc>
        <w:tc>
          <w:tcPr>
            <w:tcW w:w="3457" w:type="dxa"/>
            <w:gridSpan w:val="2"/>
            <w:shd w:val="clear" w:color="auto" w:fill="FBE4D5" w:themeFill="accent2" w:themeFillTint="33"/>
          </w:tcPr>
          <w:p w14:paraId="57706E34"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Learn about taking some responsibility for their own health</w:t>
            </w:r>
          </w:p>
          <w:p w14:paraId="0F40B2B6"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Describe ways in which they can help others and why they would do so</w:t>
            </w:r>
          </w:p>
          <w:p w14:paraId="4BD5A7B5" w14:textId="4014A039" w:rsidR="002E52EE" w:rsidRPr="00436506" w:rsidRDefault="00BC60E8" w:rsidP="00BC60E8">
            <w:pPr>
              <w:rPr>
                <w:rFonts w:ascii="Arial" w:eastAsia="Times New Roman" w:hAnsi="Arial" w:cs="Arial"/>
                <w:color w:val="000000"/>
                <w:kern w:val="0"/>
                <w:sz w:val="16"/>
                <w:szCs w:val="16"/>
                <w:lang w:eastAsia="en-GB"/>
                <w14:ligatures w14:val="none"/>
              </w:rPr>
            </w:pPr>
            <w:r w:rsidRPr="00436506">
              <w:rPr>
                <w:rFonts w:ascii="Arial" w:eastAsia="Times New Roman" w:hAnsi="Arial" w:cs="Arial"/>
                <w:color w:val="000000"/>
                <w:kern w:val="0"/>
                <w:sz w:val="16"/>
                <w:szCs w:val="16"/>
                <w:lang w:eastAsia="en-GB"/>
                <w14:ligatures w14:val="none"/>
              </w:rPr>
              <w:t>T</w:t>
            </w:r>
            <w:r w:rsidRPr="007620FF">
              <w:rPr>
                <w:rFonts w:ascii="Arial" w:eastAsia="Times New Roman" w:hAnsi="Arial" w:cs="Arial"/>
                <w:color w:val="000000"/>
                <w:kern w:val="0"/>
                <w:sz w:val="16"/>
                <w:szCs w:val="16"/>
                <w:lang w:eastAsia="en-GB"/>
                <w14:ligatures w14:val="none"/>
              </w:rPr>
              <w:t>ake care of their home, their learning environment and the natural environment</w:t>
            </w:r>
            <w:r w:rsidRPr="00436506">
              <w:rPr>
                <w:rFonts w:ascii="Arial" w:eastAsia="Times New Roman" w:hAnsi="Arial" w:cs="Arial"/>
                <w:color w:val="000000"/>
                <w:kern w:val="0"/>
                <w:sz w:val="16"/>
                <w:szCs w:val="16"/>
                <w:lang w:eastAsia="en-GB"/>
                <w14:ligatures w14:val="none"/>
              </w:rPr>
              <w:t>.</w:t>
            </w:r>
          </w:p>
        </w:tc>
        <w:tc>
          <w:tcPr>
            <w:tcW w:w="3457" w:type="dxa"/>
            <w:gridSpan w:val="2"/>
            <w:shd w:val="clear" w:color="auto" w:fill="D9E2F3" w:themeFill="accent1" w:themeFillTint="33"/>
          </w:tcPr>
          <w:p w14:paraId="32932105"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I can make some healthy choices and talk about why they are important.</w:t>
            </w:r>
          </w:p>
          <w:p w14:paraId="51669395"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 xml:space="preserve">I can talk </w:t>
            </w:r>
            <w:proofErr w:type="gramStart"/>
            <w:r w:rsidRPr="007620FF">
              <w:rPr>
                <w:rFonts w:ascii="Arial" w:eastAsia="Times New Roman" w:hAnsi="Arial" w:cs="Arial"/>
                <w:color w:val="000000"/>
                <w:kern w:val="0"/>
                <w:sz w:val="16"/>
                <w:szCs w:val="16"/>
                <w:lang w:eastAsia="en-GB"/>
                <w14:ligatures w14:val="none"/>
              </w:rPr>
              <w:t>about  ways</w:t>
            </w:r>
            <w:proofErr w:type="gramEnd"/>
            <w:r w:rsidRPr="007620FF">
              <w:rPr>
                <w:rFonts w:ascii="Arial" w:eastAsia="Times New Roman" w:hAnsi="Arial" w:cs="Arial"/>
                <w:color w:val="000000"/>
                <w:kern w:val="0"/>
                <w:sz w:val="16"/>
                <w:szCs w:val="16"/>
                <w:lang w:eastAsia="en-GB"/>
                <w14:ligatures w14:val="none"/>
              </w:rPr>
              <w:t xml:space="preserve"> to help others and explain why this is important.</w:t>
            </w:r>
          </w:p>
          <w:p w14:paraId="2BC6AECE" w14:textId="6738A201" w:rsidR="002E52EE"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I can make caring choices to look after my home, school and the outside, natural world.</w:t>
            </w:r>
          </w:p>
        </w:tc>
        <w:tc>
          <w:tcPr>
            <w:tcW w:w="3457" w:type="dxa"/>
            <w:gridSpan w:val="2"/>
            <w:shd w:val="clear" w:color="auto" w:fill="FBE4D5" w:themeFill="accent2" w:themeFillTint="33"/>
          </w:tcPr>
          <w:p w14:paraId="3C308DA0"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Understand that they can make a difference.</w:t>
            </w:r>
          </w:p>
          <w:p w14:paraId="2DB608FF"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Identify how they can care for their home, school and special people.</w:t>
            </w:r>
          </w:p>
          <w:p w14:paraId="3B83D842"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Talk about how they can make an impact on the natural world.</w:t>
            </w:r>
          </w:p>
          <w:p w14:paraId="4C0C299A"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Talk about similarities and differences between themselves.</w:t>
            </w:r>
          </w:p>
          <w:p w14:paraId="3D42A81E" w14:textId="09A4D9AE" w:rsidR="002E52EE" w:rsidRPr="00436506" w:rsidRDefault="003379F8" w:rsidP="003379F8">
            <w:pPr>
              <w:rPr>
                <w:b/>
                <w:bCs/>
                <w:sz w:val="16"/>
                <w:szCs w:val="16"/>
              </w:rPr>
            </w:pPr>
            <w:r w:rsidRPr="003379F8">
              <w:rPr>
                <w:rFonts w:ascii="Arial" w:eastAsia="Times New Roman" w:hAnsi="Arial" w:cs="Arial"/>
                <w:color w:val="000000"/>
                <w:kern w:val="0"/>
                <w:sz w:val="16"/>
                <w:szCs w:val="16"/>
                <w:lang w:eastAsia="en-GB"/>
                <w14:ligatures w14:val="none"/>
              </w:rPr>
              <w:t>Understand what money is and how it is used and kept safely including digitally.</w:t>
            </w:r>
          </w:p>
        </w:tc>
        <w:tc>
          <w:tcPr>
            <w:tcW w:w="3458" w:type="dxa"/>
            <w:gridSpan w:val="2"/>
            <w:shd w:val="clear" w:color="auto" w:fill="D9E2F3" w:themeFill="accent1" w:themeFillTint="33"/>
          </w:tcPr>
          <w:p w14:paraId="4F776CE3"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help others and make a difference</w:t>
            </w:r>
          </w:p>
          <w:p w14:paraId="33991E6D"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help to clean and tidy my home and classroom and care for special people</w:t>
            </w:r>
          </w:p>
          <w:p w14:paraId="14310CE6"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tell you some ways to look after our world.</w:t>
            </w:r>
          </w:p>
          <w:p w14:paraId="38C88A1A"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 xml:space="preserve">I </w:t>
            </w:r>
            <w:proofErr w:type="gramStart"/>
            <w:r w:rsidRPr="003379F8">
              <w:rPr>
                <w:rFonts w:ascii="Arial" w:eastAsia="Times New Roman" w:hAnsi="Arial" w:cs="Arial"/>
                <w:color w:val="000000"/>
                <w:kern w:val="0"/>
                <w:sz w:val="16"/>
                <w:szCs w:val="16"/>
                <w:lang w:eastAsia="en-GB"/>
                <w14:ligatures w14:val="none"/>
              </w:rPr>
              <w:t>can  talk</w:t>
            </w:r>
            <w:proofErr w:type="gramEnd"/>
            <w:r w:rsidRPr="003379F8">
              <w:rPr>
                <w:rFonts w:ascii="Arial" w:eastAsia="Times New Roman" w:hAnsi="Arial" w:cs="Arial"/>
                <w:color w:val="000000"/>
                <w:kern w:val="0"/>
                <w:sz w:val="16"/>
                <w:szCs w:val="16"/>
                <w:lang w:eastAsia="en-GB"/>
                <w14:ligatures w14:val="none"/>
              </w:rPr>
              <w:t xml:space="preserve"> about how I am similar to and different from others.</w:t>
            </w:r>
          </w:p>
          <w:p w14:paraId="32D4E1D7" w14:textId="0066EA48" w:rsidR="002E52EE"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tell you how money is used, how people pay for things, and how to stay safe online.</w:t>
            </w:r>
          </w:p>
        </w:tc>
      </w:tr>
      <w:tr w:rsidR="002E52EE" w14:paraId="72924F66" w14:textId="77777777" w:rsidTr="00E03493">
        <w:tc>
          <w:tcPr>
            <w:tcW w:w="1759" w:type="dxa"/>
            <w:vMerge/>
            <w:shd w:val="clear" w:color="auto" w:fill="auto"/>
          </w:tcPr>
          <w:p w14:paraId="19305B70" w14:textId="77777777" w:rsidR="002E52EE" w:rsidRPr="00694D4F" w:rsidRDefault="002E52EE" w:rsidP="00E03493">
            <w:pPr>
              <w:jc w:val="center"/>
              <w:rPr>
                <w:b/>
                <w:bCs/>
                <w:sz w:val="28"/>
                <w:szCs w:val="28"/>
              </w:rPr>
            </w:pPr>
          </w:p>
        </w:tc>
        <w:tc>
          <w:tcPr>
            <w:tcW w:w="4609" w:type="dxa"/>
            <w:gridSpan w:val="3"/>
            <w:shd w:val="clear" w:color="auto" w:fill="auto"/>
          </w:tcPr>
          <w:p w14:paraId="6F30A755" w14:textId="77777777" w:rsidR="002E52EE" w:rsidRPr="00694D4F" w:rsidRDefault="002E52EE"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38906B4E" w14:textId="77777777" w:rsidR="002E52EE" w:rsidRPr="001B1DAA" w:rsidRDefault="002E52EE"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177159E4" w14:textId="77777777" w:rsidR="002E52EE" w:rsidRPr="00694D4F" w:rsidRDefault="002E52EE"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2E52EE" w14:paraId="33147838" w14:textId="77777777" w:rsidTr="00E03493">
        <w:tc>
          <w:tcPr>
            <w:tcW w:w="1759" w:type="dxa"/>
            <w:vMerge/>
          </w:tcPr>
          <w:p w14:paraId="71FCF882" w14:textId="77777777" w:rsidR="002E52EE" w:rsidRPr="00694D4F" w:rsidRDefault="002E52EE" w:rsidP="00E03493">
            <w:pPr>
              <w:jc w:val="center"/>
              <w:rPr>
                <w:b/>
                <w:bCs/>
                <w:sz w:val="28"/>
                <w:szCs w:val="28"/>
              </w:rPr>
            </w:pPr>
          </w:p>
        </w:tc>
        <w:tc>
          <w:tcPr>
            <w:tcW w:w="2304" w:type="dxa"/>
            <w:shd w:val="clear" w:color="auto" w:fill="FBE4D5" w:themeFill="accent2" w:themeFillTint="33"/>
          </w:tcPr>
          <w:p w14:paraId="76711706" w14:textId="77777777"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To develop cooperative play skills, including sharing, turn-taking and resolving disagreements kindly.</w:t>
            </w:r>
          </w:p>
          <w:p w14:paraId="6B8D3B89" w14:textId="7A647F0B"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To recognise, understand and manage our feelings and behaviour in a healthy way.</w:t>
            </w:r>
          </w:p>
          <w:p w14:paraId="2431E870" w14:textId="252338F7"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To understand what makes us unique and how we belong to different groups.</w:t>
            </w:r>
          </w:p>
          <w:p w14:paraId="29AED94B" w14:textId="53C7F6D0"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To recognise that they have a responsibility to help care for their immediate and broader environment.</w:t>
            </w:r>
          </w:p>
          <w:p w14:paraId="4AA20C5B" w14:textId="78B7D295" w:rsidR="002E52EE"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To understand how money is earned, saved and spent, and the difference between needs and wants.</w:t>
            </w:r>
          </w:p>
        </w:tc>
        <w:tc>
          <w:tcPr>
            <w:tcW w:w="2305" w:type="dxa"/>
            <w:gridSpan w:val="2"/>
            <w:shd w:val="clear" w:color="auto" w:fill="D9E2F3" w:themeFill="accent1" w:themeFillTint="33"/>
          </w:tcPr>
          <w:p w14:paraId="514E5AF1" w14:textId="77777777"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I can share, take turns and help solve disagreements with others.</w:t>
            </w:r>
          </w:p>
          <w:p w14:paraId="46039F76" w14:textId="77777777"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I can recognise my feelings and use strategies to help me manage them.</w:t>
            </w:r>
          </w:p>
          <w:p w14:paraId="1409542D" w14:textId="77777777"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I can talk about what makes me unique and how I belong to different groups.</w:t>
            </w:r>
          </w:p>
          <w:p w14:paraId="44EF01D0" w14:textId="77777777" w:rsidR="00E303FB"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I can name and show ways I can help look after my environment.</w:t>
            </w:r>
          </w:p>
          <w:p w14:paraId="46FC46B3" w14:textId="20255CA2" w:rsidR="002E52EE" w:rsidRPr="009826C7" w:rsidRDefault="00E303FB" w:rsidP="00E303FB">
            <w:pPr>
              <w:rPr>
                <w:rFonts w:ascii="Arial" w:eastAsia="Times New Roman" w:hAnsi="Arial" w:cs="Arial"/>
                <w:color w:val="000000"/>
                <w:kern w:val="0"/>
                <w:sz w:val="16"/>
                <w:szCs w:val="16"/>
                <w:lang w:eastAsia="en-GB"/>
                <w14:ligatures w14:val="none"/>
              </w:rPr>
            </w:pPr>
            <w:r w:rsidRPr="00E303FB">
              <w:rPr>
                <w:rFonts w:ascii="Arial" w:eastAsia="Times New Roman" w:hAnsi="Arial" w:cs="Arial"/>
                <w:color w:val="000000"/>
                <w:kern w:val="0"/>
                <w:sz w:val="16"/>
                <w:szCs w:val="16"/>
                <w:lang w:eastAsia="en-GB"/>
                <w14:ligatures w14:val="none"/>
              </w:rPr>
              <w:t>I can explain how money is used, including saving, spending and choosing between needs and wants.</w:t>
            </w:r>
          </w:p>
        </w:tc>
        <w:tc>
          <w:tcPr>
            <w:tcW w:w="2305" w:type="dxa"/>
            <w:shd w:val="clear" w:color="auto" w:fill="FBE4D5" w:themeFill="accent2" w:themeFillTint="33"/>
          </w:tcPr>
          <w:p w14:paraId="5226A8C6" w14:textId="77777777" w:rsidR="00436506" w:rsidRPr="009826C7" w:rsidRDefault="00720191" w:rsidP="00436506">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To understand rights, responsibilities and the importance of treating people, living things and the environment with care and respect</w:t>
            </w:r>
            <w:r w:rsidR="006A16D5" w:rsidRPr="009826C7">
              <w:rPr>
                <w:rFonts w:ascii="Arial" w:eastAsia="Times New Roman" w:hAnsi="Arial" w:cs="Arial"/>
                <w:color w:val="000000"/>
                <w:kern w:val="0"/>
                <w:sz w:val="16"/>
                <w:szCs w:val="16"/>
                <w:lang w:eastAsia="en-GB"/>
                <w14:ligatures w14:val="none"/>
              </w:rPr>
              <w:t xml:space="preserve">. </w:t>
            </w:r>
          </w:p>
          <w:p w14:paraId="302596E0" w14:textId="77777777" w:rsidR="006A16D5" w:rsidRPr="009826C7" w:rsidRDefault="006A16D5" w:rsidP="006A16D5">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To recognise how emotions, peer influence and communication affect behaviour and relationships, and how to seek support when needed.</w:t>
            </w:r>
          </w:p>
          <w:p w14:paraId="2D19D090" w14:textId="4B970E23" w:rsidR="006A16D5" w:rsidRPr="009826C7" w:rsidRDefault="006A16D5" w:rsidP="006A16D5">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To stay safe and make informed choices online and offline, including evaluating information critically and responding appropriately to concerns.</w:t>
            </w:r>
          </w:p>
          <w:p w14:paraId="5262FF33" w14:textId="6FED1E00" w:rsidR="006A16D5" w:rsidRPr="009826C7" w:rsidRDefault="006A16D5" w:rsidP="006A16D5">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To understand how financial decisions affect individuals, communities and the environment, and how money can be managed responsibly.</w:t>
            </w:r>
          </w:p>
          <w:p w14:paraId="247821C5" w14:textId="0988D4E5" w:rsidR="006A16D5" w:rsidRPr="009826C7" w:rsidRDefault="006A16D5" w:rsidP="006A16D5">
            <w:pPr>
              <w:rPr>
                <w:rFonts w:ascii="Arial" w:eastAsia="Times New Roman" w:hAnsi="Arial" w:cs="Arial"/>
                <w:color w:val="000000"/>
                <w:kern w:val="0"/>
                <w:sz w:val="16"/>
                <w:szCs w:val="16"/>
                <w:lang w:eastAsia="en-GB"/>
                <w14:ligatures w14:val="none"/>
              </w:rPr>
            </w:pPr>
            <w:r w:rsidRPr="009826C7">
              <w:rPr>
                <w:rFonts w:ascii="Arial" w:eastAsia="Times New Roman" w:hAnsi="Arial" w:cs="Arial"/>
                <w:color w:val="000000"/>
                <w:kern w:val="0"/>
                <w:sz w:val="16"/>
                <w:szCs w:val="16"/>
                <w:lang w:eastAsia="en-GB"/>
                <w14:ligatures w14:val="none"/>
              </w:rPr>
              <w:t>T</w:t>
            </w:r>
            <w:r w:rsidRPr="00720191">
              <w:rPr>
                <w:rFonts w:ascii="Arial" w:eastAsia="Times New Roman" w:hAnsi="Arial" w:cs="Arial"/>
                <w:color w:val="000000"/>
                <w:kern w:val="0"/>
                <w:sz w:val="16"/>
                <w:szCs w:val="16"/>
                <w:lang w:eastAsia="en-GB"/>
                <w14:ligatures w14:val="none"/>
              </w:rPr>
              <w:t>o explore careers, aspirations and the factors that influence future choices and opportunities.</w:t>
            </w:r>
          </w:p>
        </w:tc>
        <w:tc>
          <w:tcPr>
            <w:tcW w:w="2305" w:type="dxa"/>
            <w:shd w:val="clear" w:color="auto" w:fill="D9E2F3" w:themeFill="accent1" w:themeFillTint="33"/>
          </w:tcPr>
          <w:p w14:paraId="0F6451B7" w14:textId="6FA470CA" w:rsidR="00720191" w:rsidRPr="009826C7" w:rsidRDefault="00720191" w:rsidP="00720191">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I can explain how rights and responsibilities help people live together safely and respectfully</w:t>
            </w:r>
            <w:r w:rsidRPr="009826C7">
              <w:rPr>
                <w:rFonts w:ascii="Arial" w:eastAsia="Times New Roman" w:hAnsi="Arial" w:cs="Arial"/>
                <w:color w:val="000000"/>
                <w:kern w:val="0"/>
                <w:sz w:val="16"/>
                <w:szCs w:val="16"/>
                <w:lang w:eastAsia="en-GB"/>
                <w14:ligatures w14:val="none"/>
              </w:rPr>
              <w:t xml:space="preserve">. </w:t>
            </w:r>
            <w:r w:rsidRPr="00720191">
              <w:rPr>
                <w:rFonts w:ascii="Arial" w:eastAsia="Times New Roman" w:hAnsi="Arial" w:cs="Arial"/>
                <w:color w:val="000000"/>
                <w:kern w:val="0"/>
                <w:sz w:val="16"/>
                <w:szCs w:val="16"/>
                <w:lang w:eastAsia="en-GB"/>
                <w14:ligatures w14:val="none"/>
              </w:rPr>
              <w:t>I can recognise how emotions, peer influence and communication affect behaviour and relationships, and identify where to get support.</w:t>
            </w:r>
          </w:p>
          <w:p w14:paraId="169F99EC" w14:textId="77777777" w:rsidR="00720191" w:rsidRPr="009826C7" w:rsidRDefault="00720191" w:rsidP="00720191">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I can make safe and informed choices online and offline and think critically about the information I see and hear.</w:t>
            </w:r>
          </w:p>
          <w:p w14:paraId="03E0AE4E" w14:textId="77777777" w:rsidR="00720191" w:rsidRPr="009826C7" w:rsidRDefault="00720191" w:rsidP="00720191">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I can explain how financial decisions affect people, communities and the environment, and describe ways to manage money responsibly.</w:t>
            </w:r>
          </w:p>
          <w:p w14:paraId="4EE37E30" w14:textId="5D8BA952" w:rsidR="002E52EE" w:rsidRPr="009826C7" w:rsidRDefault="00720191" w:rsidP="00720191">
            <w:pPr>
              <w:rPr>
                <w:rFonts w:ascii="Arial" w:eastAsia="Times New Roman" w:hAnsi="Arial" w:cs="Arial"/>
                <w:color w:val="000000"/>
                <w:kern w:val="0"/>
                <w:sz w:val="16"/>
                <w:szCs w:val="16"/>
                <w:lang w:eastAsia="en-GB"/>
                <w14:ligatures w14:val="none"/>
              </w:rPr>
            </w:pPr>
            <w:r w:rsidRPr="00720191">
              <w:rPr>
                <w:rFonts w:ascii="Arial" w:eastAsia="Times New Roman" w:hAnsi="Arial" w:cs="Arial"/>
                <w:color w:val="000000"/>
                <w:kern w:val="0"/>
                <w:sz w:val="16"/>
                <w:szCs w:val="16"/>
                <w:lang w:eastAsia="en-GB"/>
                <w14:ligatures w14:val="none"/>
              </w:rPr>
              <w:t>I can describe different careers and explain how interests, strengths and opportunities can influence future choices.</w:t>
            </w:r>
          </w:p>
        </w:tc>
        <w:tc>
          <w:tcPr>
            <w:tcW w:w="2305" w:type="dxa"/>
            <w:gridSpan w:val="2"/>
            <w:shd w:val="clear" w:color="auto" w:fill="FBE4D5" w:themeFill="accent2" w:themeFillTint="33"/>
          </w:tcPr>
          <w:p w14:paraId="33075A7A" w14:textId="77777777"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To analyse how media presents information about health and wellbeing, including facts, opinions and bias</w:t>
            </w:r>
          </w:p>
          <w:p w14:paraId="3C26CE2A" w14:textId="49C0510F"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To understand the roles of voluntary, community and action groups and how they support society.</w:t>
            </w:r>
          </w:p>
          <w:p w14:paraId="37C004EA" w14:textId="04572052" w:rsidR="002970BE" w:rsidRPr="009826C7" w:rsidRDefault="002970BE" w:rsidP="002970BE">
            <w:pPr>
              <w:rPr>
                <w:rFonts w:ascii="Arial" w:eastAsia="Times New Roman" w:hAnsi="Arial" w:cs="Arial"/>
                <w:color w:val="000000"/>
                <w:kern w:val="0"/>
                <w:sz w:val="16"/>
                <w:szCs w:val="16"/>
                <w:lang w:eastAsia="en-GB"/>
                <w14:ligatures w14:val="none"/>
              </w:rPr>
            </w:pPr>
            <w:r w:rsidRPr="009826C7">
              <w:rPr>
                <w:rFonts w:ascii="Arial" w:eastAsia="Times New Roman" w:hAnsi="Arial" w:cs="Arial"/>
                <w:color w:val="000000"/>
                <w:kern w:val="0"/>
                <w:sz w:val="16"/>
                <w:szCs w:val="16"/>
                <w:lang w:eastAsia="en-GB"/>
                <w14:ligatures w14:val="none"/>
              </w:rPr>
              <w:t>T</w:t>
            </w:r>
            <w:r w:rsidRPr="002970BE">
              <w:rPr>
                <w:rFonts w:ascii="Arial" w:eastAsia="Times New Roman" w:hAnsi="Arial" w:cs="Arial"/>
                <w:color w:val="000000"/>
                <w:kern w:val="0"/>
                <w:sz w:val="16"/>
                <w:szCs w:val="16"/>
                <w:lang w:eastAsia="en-GB"/>
                <w14:ligatures w14:val="none"/>
              </w:rPr>
              <w:t>o recognise responsibilities towards the home, community and environment now and in the future.</w:t>
            </w:r>
          </w:p>
          <w:p w14:paraId="5C894ED0" w14:textId="26673C62"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To understand how money is earned, spent, saved and borrowed, and the factors influencing financial decisions.</w:t>
            </w:r>
          </w:p>
          <w:p w14:paraId="03DA55F4" w14:textId="38B9B826" w:rsidR="00622AF4"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To understand key financial systems, including taxes and how money supports public services and</w:t>
            </w:r>
            <w:r w:rsidRPr="009826C7">
              <w:rPr>
                <w:rFonts w:ascii="Arial" w:eastAsia="Times New Roman" w:hAnsi="Arial" w:cs="Arial"/>
                <w:color w:val="000000"/>
                <w:kern w:val="0"/>
                <w:sz w:val="16"/>
                <w:szCs w:val="16"/>
                <w:lang w:eastAsia="en-GB"/>
                <w14:ligatures w14:val="none"/>
              </w:rPr>
              <w:t xml:space="preserve"> </w:t>
            </w:r>
            <w:r w:rsidRPr="002970BE">
              <w:rPr>
                <w:rFonts w:ascii="Arial" w:eastAsia="Times New Roman" w:hAnsi="Arial" w:cs="Arial"/>
                <w:color w:val="000000"/>
                <w:kern w:val="0"/>
                <w:sz w:val="16"/>
                <w:szCs w:val="16"/>
                <w:lang w:eastAsia="en-GB"/>
                <w14:ligatures w14:val="none"/>
              </w:rPr>
              <w:t>the wider community.</w:t>
            </w:r>
          </w:p>
        </w:tc>
        <w:tc>
          <w:tcPr>
            <w:tcW w:w="2305" w:type="dxa"/>
            <w:shd w:val="clear" w:color="auto" w:fill="D9E2F3" w:themeFill="accent1" w:themeFillTint="33"/>
          </w:tcPr>
          <w:p w14:paraId="24B47104" w14:textId="77777777"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I can identify facts, opinions and bias in media and explain how they influence people’s views.</w:t>
            </w:r>
          </w:p>
          <w:p w14:paraId="39607222" w14:textId="77777777"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 xml:space="preserve">I can describe how </w:t>
            </w:r>
            <w:proofErr w:type="gramStart"/>
            <w:r w:rsidRPr="002970BE">
              <w:rPr>
                <w:rFonts w:ascii="Arial" w:eastAsia="Times New Roman" w:hAnsi="Arial" w:cs="Arial"/>
                <w:color w:val="000000"/>
                <w:kern w:val="0"/>
                <w:sz w:val="16"/>
                <w:szCs w:val="16"/>
                <w:lang w:eastAsia="en-GB"/>
                <w14:ligatures w14:val="none"/>
              </w:rPr>
              <w:t>voluntary,</w:t>
            </w:r>
            <w:proofErr w:type="gramEnd"/>
            <w:r w:rsidRPr="002970BE">
              <w:rPr>
                <w:rFonts w:ascii="Arial" w:eastAsia="Times New Roman" w:hAnsi="Arial" w:cs="Arial"/>
                <w:color w:val="000000"/>
                <w:kern w:val="0"/>
                <w:sz w:val="16"/>
                <w:szCs w:val="16"/>
                <w:lang w:eastAsia="en-GB"/>
                <w14:ligatures w14:val="none"/>
              </w:rPr>
              <w:t xml:space="preserve"> community and action groups support people and make a difference.</w:t>
            </w:r>
          </w:p>
          <w:p w14:paraId="4407475C" w14:textId="77777777"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I can explain the responsibilities I have now and in the future towards my home, community and environment.</w:t>
            </w:r>
          </w:p>
          <w:p w14:paraId="6649796C" w14:textId="77777777" w:rsidR="002970B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I can explain how money is earned, saved, spent and borrowed, and describe factors that influence financial decisions.</w:t>
            </w:r>
          </w:p>
          <w:p w14:paraId="6649AA3B" w14:textId="2BC41EBE" w:rsidR="002E52EE" w:rsidRPr="009826C7" w:rsidRDefault="002970BE" w:rsidP="002970BE">
            <w:pPr>
              <w:rPr>
                <w:rFonts w:ascii="Arial" w:eastAsia="Times New Roman" w:hAnsi="Arial" w:cs="Arial"/>
                <w:color w:val="000000"/>
                <w:kern w:val="0"/>
                <w:sz w:val="16"/>
                <w:szCs w:val="16"/>
                <w:lang w:eastAsia="en-GB"/>
                <w14:ligatures w14:val="none"/>
              </w:rPr>
            </w:pPr>
            <w:r w:rsidRPr="002970BE">
              <w:rPr>
                <w:rFonts w:ascii="Arial" w:eastAsia="Times New Roman" w:hAnsi="Arial" w:cs="Arial"/>
                <w:color w:val="000000"/>
                <w:kern w:val="0"/>
                <w:sz w:val="16"/>
                <w:szCs w:val="16"/>
                <w:lang w:eastAsia="en-GB"/>
                <w14:ligatures w14:val="none"/>
              </w:rPr>
              <w:t>I can explain how taxes are used and how money supports public services in my community.</w:t>
            </w:r>
          </w:p>
        </w:tc>
      </w:tr>
    </w:tbl>
    <w:p w14:paraId="6963DE7C" w14:textId="77777777" w:rsidR="007620FF" w:rsidRDefault="007620FF" w:rsidP="009D148C">
      <w:pPr>
        <w:rPr>
          <w:b/>
          <w:bCs/>
          <w:sz w:val="16"/>
          <w:szCs w:val="16"/>
        </w:rPr>
      </w:pPr>
    </w:p>
    <w:p w14:paraId="13791697" w14:textId="77777777" w:rsidR="00076826" w:rsidRDefault="00076826" w:rsidP="009D148C">
      <w:pPr>
        <w:rPr>
          <w:b/>
          <w:bCs/>
          <w:sz w:val="16"/>
          <w:szCs w:val="16"/>
        </w:rPr>
      </w:pPr>
    </w:p>
    <w:p w14:paraId="0A26A5FD" w14:textId="77777777" w:rsidR="00076826" w:rsidRDefault="00076826" w:rsidP="009D148C">
      <w:pPr>
        <w:rPr>
          <w:b/>
          <w:bCs/>
          <w:sz w:val="16"/>
          <w:szCs w:val="16"/>
        </w:rPr>
      </w:pPr>
    </w:p>
    <w:p w14:paraId="1B205BB3" w14:textId="77777777" w:rsidR="00076826" w:rsidRDefault="00076826" w:rsidP="009D148C">
      <w:pPr>
        <w:rPr>
          <w:b/>
          <w:bCs/>
          <w:sz w:val="16"/>
          <w:szCs w:val="16"/>
        </w:rPr>
      </w:pPr>
    </w:p>
    <w:p w14:paraId="139E2F8E" w14:textId="77777777" w:rsidR="009826C7" w:rsidRDefault="009826C7" w:rsidP="009D148C">
      <w:pPr>
        <w:rPr>
          <w:b/>
          <w:bCs/>
          <w:sz w:val="16"/>
          <w:szCs w:val="16"/>
        </w:rPr>
      </w:pPr>
    </w:p>
    <w:p w14:paraId="4621645C" w14:textId="77777777" w:rsidR="009826C7" w:rsidRDefault="009826C7" w:rsidP="009D148C">
      <w:pPr>
        <w:rPr>
          <w:b/>
          <w:bCs/>
          <w:sz w:val="16"/>
          <w:szCs w:val="16"/>
        </w:rPr>
      </w:pPr>
    </w:p>
    <w:p w14:paraId="6D210E93" w14:textId="77777777" w:rsidR="00076826" w:rsidRDefault="00076826"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076826" w14:paraId="53644CE2" w14:textId="77777777" w:rsidTr="00E03493">
        <w:tc>
          <w:tcPr>
            <w:tcW w:w="1759" w:type="dxa"/>
          </w:tcPr>
          <w:p w14:paraId="146761FA" w14:textId="59330B35" w:rsidR="00076826" w:rsidRPr="00694D4F" w:rsidRDefault="00076826" w:rsidP="00E03493">
            <w:pPr>
              <w:jc w:val="center"/>
              <w:rPr>
                <w:b/>
                <w:bCs/>
                <w:sz w:val="28"/>
                <w:szCs w:val="28"/>
              </w:rPr>
            </w:pPr>
            <w:r w:rsidRPr="00694D4F">
              <w:rPr>
                <w:b/>
                <w:bCs/>
                <w:sz w:val="28"/>
                <w:szCs w:val="28"/>
              </w:rPr>
              <w:lastRenderedPageBreak/>
              <w:t>Unit</w:t>
            </w:r>
            <w:r>
              <w:rPr>
                <w:b/>
                <w:bCs/>
                <w:sz w:val="28"/>
                <w:szCs w:val="28"/>
              </w:rPr>
              <w:t xml:space="preserve"> 5</w:t>
            </w:r>
          </w:p>
        </w:tc>
        <w:tc>
          <w:tcPr>
            <w:tcW w:w="6914" w:type="dxa"/>
            <w:gridSpan w:val="4"/>
          </w:tcPr>
          <w:p w14:paraId="5D265E27" w14:textId="77777777" w:rsidR="00076826" w:rsidRPr="00694D4F" w:rsidRDefault="00076826" w:rsidP="00E03493">
            <w:pPr>
              <w:jc w:val="center"/>
              <w:rPr>
                <w:b/>
                <w:bCs/>
                <w:sz w:val="28"/>
                <w:szCs w:val="28"/>
              </w:rPr>
            </w:pPr>
            <w:r w:rsidRPr="00694D4F">
              <w:rPr>
                <w:b/>
                <w:bCs/>
                <w:sz w:val="28"/>
                <w:szCs w:val="28"/>
              </w:rPr>
              <w:t>Nursery</w:t>
            </w:r>
          </w:p>
        </w:tc>
        <w:tc>
          <w:tcPr>
            <w:tcW w:w="6915" w:type="dxa"/>
            <w:gridSpan w:val="4"/>
          </w:tcPr>
          <w:p w14:paraId="23F6F010" w14:textId="77777777" w:rsidR="00076826" w:rsidRPr="00694D4F" w:rsidRDefault="00076826" w:rsidP="00E03493">
            <w:pPr>
              <w:jc w:val="center"/>
              <w:rPr>
                <w:b/>
                <w:bCs/>
                <w:sz w:val="28"/>
                <w:szCs w:val="28"/>
              </w:rPr>
            </w:pPr>
            <w:r w:rsidRPr="00694D4F">
              <w:rPr>
                <w:b/>
                <w:bCs/>
                <w:sz w:val="28"/>
                <w:szCs w:val="28"/>
              </w:rPr>
              <w:t>Reception</w:t>
            </w:r>
          </w:p>
        </w:tc>
      </w:tr>
      <w:tr w:rsidR="00076826" w14:paraId="26A4D307" w14:textId="77777777" w:rsidTr="00E03493">
        <w:tc>
          <w:tcPr>
            <w:tcW w:w="1759" w:type="dxa"/>
            <w:vMerge w:val="restart"/>
          </w:tcPr>
          <w:p w14:paraId="49E66759" w14:textId="7279BB56" w:rsidR="00076826" w:rsidRPr="00694D4F" w:rsidRDefault="006C72CA" w:rsidP="00E03493">
            <w:pPr>
              <w:jc w:val="center"/>
              <w:rPr>
                <w:b/>
                <w:bCs/>
                <w:sz w:val="28"/>
                <w:szCs w:val="28"/>
              </w:rPr>
            </w:pPr>
            <w:r>
              <w:rPr>
                <w:b/>
                <w:bCs/>
                <w:sz w:val="28"/>
                <w:szCs w:val="28"/>
              </w:rPr>
              <w:t>B</w:t>
            </w:r>
            <w:r w:rsidR="00B435E0">
              <w:rPr>
                <w:b/>
                <w:bCs/>
                <w:sz w:val="28"/>
                <w:szCs w:val="28"/>
              </w:rPr>
              <w:t>e</w:t>
            </w:r>
            <w:r>
              <w:rPr>
                <w:b/>
                <w:bCs/>
                <w:sz w:val="28"/>
                <w:szCs w:val="28"/>
              </w:rPr>
              <w:t>ing my Best</w:t>
            </w:r>
          </w:p>
        </w:tc>
        <w:tc>
          <w:tcPr>
            <w:tcW w:w="3457" w:type="dxa"/>
            <w:gridSpan w:val="2"/>
            <w:shd w:val="clear" w:color="auto" w:fill="FBE4D5" w:themeFill="accent2" w:themeFillTint="33"/>
          </w:tcPr>
          <w:p w14:paraId="79DD9986" w14:textId="4B59BDD4"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Talk about what our bodies need to stay healthy and make positive health choices</w:t>
            </w:r>
          </w:p>
          <w:p w14:paraId="4557A337" w14:textId="0F497012"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To challenge ourselves, learn from mistakes and keep trying when things are difficult</w:t>
            </w:r>
          </w:p>
          <w:p w14:paraId="0B194BD4" w14:textId="35900B25" w:rsidR="00076826"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To listen to others, share ideas and work together to overcome challenges.</w:t>
            </w:r>
          </w:p>
        </w:tc>
        <w:tc>
          <w:tcPr>
            <w:tcW w:w="3457" w:type="dxa"/>
            <w:gridSpan w:val="2"/>
            <w:shd w:val="clear" w:color="auto" w:fill="D9E2F3" w:themeFill="accent1" w:themeFillTint="33"/>
          </w:tcPr>
          <w:p w14:paraId="7B15AE6D" w14:textId="77777777"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I can make healthy choices to help keep my body healthy.</w:t>
            </w:r>
          </w:p>
          <w:p w14:paraId="09D17C38" w14:textId="77777777"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I can keep trying when I find something difficult and learn from my mistakes.</w:t>
            </w:r>
          </w:p>
          <w:p w14:paraId="35B872C9" w14:textId="4497241F" w:rsidR="00076826"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I can listen to others, share my ideas and work cooperatively with my friends.</w:t>
            </w:r>
          </w:p>
        </w:tc>
        <w:tc>
          <w:tcPr>
            <w:tcW w:w="3457" w:type="dxa"/>
            <w:gridSpan w:val="2"/>
            <w:shd w:val="clear" w:color="auto" w:fill="FBE4D5" w:themeFill="accent2" w:themeFillTint="33"/>
          </w:tcPr>
          <w:p w14:paraId="2B3FB33B" w14:textId="77777777" w:rsidR="00076826" w:rsidRPr="009D23FA" w:rsidRDefault="00A4048A" w:rsidP="00E03493">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develop resilience by setting goals, overcoming challenges and learning from mistakes.</w:t>
            </w:r>
          </w:p>
          <w:p w14:paraId="08314AF0"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identify feelings and explore ways to support positive mental health and wellbeing.</w:t>
            </w:r>
          </w:p>
          <w:p w14:paraId="66148EAF" w14:textId="53AB797D"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recognise that skills take time to develop and celebrate our own and others' achievements.</w:t>
            </w:r>
          </w:p>
          <w:p w14:paraId="3DB2C3F0" w14:textId="5DC3AE2D"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make informed choices that support a healthy and balanced lifestyle.</w:t>
            </w:r>
          </w:p>
          <w:p w14:paraId="3A87F5D2" w14:textId="7C557446" w:rsidR="00A4048A" w:rsidRPr="009D23FA" w:rsidRDefault="00A4048A" w:rsidP="00A4048A">
            <w:pPr>
              <w:rPr>
                <w:b/>
                <w:bCs/>
                <w:sz w:val="16"/>
                <w:szCs w:val="16"/>
              </w:rPr>
            </w:pPr>
            <w:r w:rsidRPr="00A4048A">
              <w:rPr>
                <w:rFonts w:ascii="Arial" w:eastAsia="Times New Roman" w:hAnsi="Arial" w:cs="Arial"/>
                <w:color w:val="000000"/>
                <w:kern w:val="0"/>
                <w:sz w:val="16"/>
                <w:szCs w:val="16"/>
                <w:lang w:eastAsia="en-GB"/>
                <w14:ligatures w14:val="none"/>
              </w:rPr>
              <w:t>To understand how healthy choices, including food, exercise and sleep, help to keep us physically and mentally well.</w:t>
            </w:r>
          </w:p>
        </w:tc>
        <w:tc>
          <w:tcPr>
            <w:tcW w:w="3458" w:type="dxa"/>
            <w:gridSpan w:val="2"/>
            <w:shd w:val="clear" w:color="auto" w:fill="D9E2F3" w:themeFill="accent1" w:themeFillTint="33"/>
          </w:tcPr>
          <w:p w14:paraId="2EBD5CE7" w14:textId="77777777" w:rsidR="00076826" w:rsidRPr="009D23FA" w:rsidRDefault="00A4048A" w:rsidP="00E03493">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keep trying learn from my mistakes and work towards a goal.</w:t>
            </w:r>
          </w:p>
          <w:p w14:paraId="1680E9D4"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talk about different feelings and ways to support my wellbeing.</w:t>
            </w:r>
          </w:p>
          <w:p w14:paraId="6A97359E"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try new things, understand that learning takes time, and celebrate success in myself and others.</w:t>
            </w:r>
          </w:p>
          <w:p w14:paraId="45F0D2CD"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make healthy choices that help me live a balanced lifestyle.</w:t>
            </w:r>
          </w:p>
          <w:p w14:paraId="770F7267" w14:textId="42D3EB99"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make healthy choices about food, exercise and sleep</w:t>
            </w:r>
            <w:r w:rsidRPr="009D23FA">
              <w:rPr>
                <w:rFonts w:ascii="Arial" w:eastAsia="Times New Roman" w:hAnsi="Arial" w:cs="Arial"/>
                <w:color w:val="000000"/>
                <w:kern w:val="0"/>
                <w:sz w:val="16"/>
                <w:szCs w:val="16"/>
                <w:lang w:eastAsia="en-GB"/>
                <w14:ligatures w14:val="none"/>
              </w:rPr>
              <w:t>.</w:t>
            </w:r>
          </w:p>
        </w:tc>
      </w:tr>
      <w:tr w:rsidR="00076826" w14:paraId="2058E8C1" w14:textId="77777777" w:rsidTr="00E03493">
        <w:tc>
          <w:tcPr>
            <w:tcW w:w="1759" w:type="dxa"/>
            <w:vMerge/>
            <w:shd w:val="clear" w:color="auto" w:fill="auto"/>
          </w:tcPr>
          <w:p w14:paraId="1C4085E4" w14:textId="77777777" w:rsidR="00076826" w:rsidRPr="00694D4F" w:rsidRDefault="00076826" w:rsidP="00E03493">
            <w:pPr>
              <w:jc w:val="center"/>
              <w:rPr>
                <w:b/>
                <w:bCs/>
                <w:sz w:val="28"/>
                <w:szCs w:val="28"/>
              </w:rPr>
            </w:pPr>
          </w:p>
        </w:tc>
        <w:tc>
          <w:tcPr>
            <w:tcW w:w="4609" w:type="dxa"/>
            <w:gridSpan w:val="3"/>
            <w:shd w:val="clear" w:color="auto" w:fill="auto"/>
          </w:tcPr>
          <w:p w14:paraId="725D4734" w14:textId="77777777" w:rsidR="00076826" w:rsidRPr="00694D4F" w:rsidRDefault="00076826"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7F818BC0" w14:textId="77777777" w:rsidR="00076826" w:rsidRPr="001B1DAA" w:rsidRDefault="00076826"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27DB3A50" w14:textId="77777777" w:rsidR="00076826" w:rsidRPr="00694D4F" w:rsidRDefault="00076826"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076826" w14:paraId="546C5BF2" w14:textId="77777777" w:rsidTr="00E03493">
        <w:tc>
          <w:tcPr>
            <w:tcW w:w="1759" w:type="dxa"/>
            <w:vMerge/>
          </w:tcPr>
          <w:p w14:paraId="0DE5F7DA" w14:textId="77777777" w:rsidR="00076826" w:rsidRPr="00694D4F" w:rsidRDefault="00076826" w:rsidP="00E03493">
            <w:pPr>
              <w:jc w:val="center"/>
              <w:rPr>
                <w:b/>
                <w:bCs/>
                <w:sz w:val="28"/>
                <w:szCs w:val="28"/>
              </w:rPr>
            </w:pPr>
          </w:p>
        </w:tc>
        <w:tc>
          <w:tcPr>
            <w:tcW w:w="2304" w:type="dxa"/>
            <w:shd w:val="clear" w:color="auto" w:fill="FBE4D5" w:themeFill="accent2" w:themeFillTint="33"/>
          </w:tcPr>
          <w:p w14:paraId="5A922313" w14:textId="77777777" w:rsidR="00D66FB9" w:rsidRPr="00D66FB9" w:rsidRDefault="00D66FB9" w:rsidP="009D23FA">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To understand the learning process and use positive strategies to support learning and wellbeing.</w:t>
            </w:r>
            <w:r w:rsidRPr="00D66FB9">
              <w:rPr>
                <w:rFonts w:ascii="Arial" w:eastAsia="Times New Roman" w:hAnsi="Arial" w:cs="Arial"/>
                <w:color w:val="000000"/>
                <w:kern w:val="0"/>
                <w:sz w:val="16"/>
                <w:szCs w:val="16"/>
                <w:lang w:eastAsia="en-GB"/>
                <w14:ligatures w14:val="none"/>
              </w:rPr>
              <w:t xml:space="preserve"> </w:t>
            </w:r>
          </w:p>
          <w:p w14:paraId="63E89828" w14:textId="77777777" w:rsidR="009D23FA" w:rsidRPr="00D66FB9" w:rsidRDefault="00D66FB9" w:rsidP="009D23FA">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To recognise how everyday choices affect our health, wellbeing and safety.</w:t>
            </w:r>
          </w:p>
          <w:p w14:paraId="3FFE1252" w14:textId="77777777" w:rsidR="00D66FB9" w:rsidRPr="00D66FB9" w:rsidRDefault="00D66FB9" w:rsidP="009D23FA">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To recognise how hygiene, dental care and vaccinations help to keep us healthy and prevent illness.</w:t>
            </w:r>
          </w:p>
          <w:p w14:paraId="1ADBE9BE" w14:textId="77777777" w:rsidR="00D66FB9" w:rsidRPr="00D66FB9" w:rsidRDefault="00D66FB9" w:rsidP="009D23FA">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To identify what our bodies need for energy and wellbeing, including food, water, oxygen, exercise, sleep and balanced screen use.</w:t>
            </w:r>
          </w:p>
          <w:p w14:paraId="2F96F67F" w14:textId="01A2D33A" w:rsidR="00D66FB9" w:rsidRPr="00D66FB9" w:rsidRDefault="00D66FB9" w:rsidP="009D23FA">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To identify the major parts of the body, understand how they work together, and know how to respond safely in an emergency.</w:t>
            </w:r>
          </w:p>
        </w:tc>
        <w:tc>
          <w:tcPr>
            <w:tcW w:w="2305" w:type="dxa"/>
            <w:gridSpan w:val="2"/>
            <w:shd w:val="clear" w:color="auto" w:fill="D9E2F3" w:themeFill="accent1" w:themeFillTint="33"/>
          </w:tcPr>
          <w:p w14:paraId="58AD113C" w14:textId="77777777" w:rsidR="00D66FB9" w:rsidRPr="00D66FB9" w:rsidRDefault="00D66FB9" w:rsidP="00D66FB9">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I can explain what happens when I learn something new.</w:t>
            </w:r>
          </w:p>
          <w:p w14:paraId="027B0FCE" w14:textId="77777777" w:rsidR="00D66FB9" w:rsidRPr="00D66FB9" w:rsidRDefault="00D66FB9" w:rsidP="00D66FB9">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I can explain how my choices can affect my health, wellbeing and safety.</w:t>
            </w:r>
          </w:p>
          <w:p w14:paraId="4619FF9E" w14:textId="77777777" w:rsidR="00D66FB9" w:rsidRPr="00D66FB9" w:rsidRDefault="00D66FB9" w:rsidP="00D66FB9">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I can explain how hygiene, dental care and vaccinations help to keep me healthy.</w:t>
            </w:r>
          </w:p>
          <w:p w14:paraId="6E702990" w14:textId="77777777" w:rsidR="00D66FB9" w:rsidRPr="00D66FB9" w:rsidRDefault="00D66FB9" w:rsidP="00D66FB9">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I can give examples of what I can do and give to my body to stay healthy.</w:t>
            </w:r>
          </w:p>
          <w:p w14:paraId="7E92E678" w14:textId="5FF76FFF" w:rsidR="009D23FA" w:rsidRPr="00D66FB9" w:rsidRDefault="00D66FB9" w:rsidP="00D66FB9">
            <w:pPr>
              <w:rPr>
                <w:rFonts w:ascii="Arial" w:eastAsia="Times New Roman" w:hAnsi="Arial" w:cs="Arial"/>
                <w:color w:val="000000"/>
                <w:kern w:val="0"/>
                <w:sz w:val="16"/>
                <w:szCs w:val="16"/>
                <w:lang w:eastAsia="en-GB"/>
                <w14:ligatures w14:val="none"/>
              </w:rPr>
            </w:pPr>
            <w:r w:rsidRPr="00D66FB9">
              <w:rPr>
                <w:rFonts w:ascii="Arial" w:eastAsia="Times New Roman" w:hAnsi="Arial" w:cs="Arial"/>
                <w:color w:val="000000"/>
                <w:kern w:val="0"/>
                <w:sz w:val="16"/>
                <w:szCs w:val="16"/>
                <w:lang w:eastAsia="en-GB"/>
                <w14:ligatures w14:val="none"/>
              </w:rPr>
              <w:t>I can name the major parts of my body, explain what they do and know who can help in an emergency.</w:t>
            </w:r>
          </w:p>
        </w:tc>
        <w:tc>
          <w:tcPr>
            <w:tcW w:w="2305" w:type="dxa"/>
            <w:shd w:val="clear" w:color="auto" w:fill="FBE4D5" w:themeFill="accent2" w:themeFillTint="33"/>
          </w:tcPr>
          <w:p w14:paraId="70F6F271" w14:textId="77777777"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To appreciate our own uniqueness and recognise that everyone is different in their own way.</w:t>
            </w:r>
          </w:p>
          <w:p w14:paraId="4CBFDC8D" w14:textId="00F8DB25"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To recognise how our feelings, needs and individuality influence the choices we make.</w:t>
            </w:r>
          </w:p>
          <w:p w14:paraId="777CDEAB" w14:textId="563A781E"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To understand how healthy choices, including food, exercise and sleep, support our health and wellbeing.</w:t>
            </w:r>
          </w:p>
          <w:p w14:paraId="0C7730F9" w14:textId="69C95B58"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To understand how people contribute to and support their communities, including helping others in emergencies and through volunteering.</w:t>
            </w:r>
          </w:p>
          <w:p w14:paraId="6CFBECB8" w14:textId="58BD148F" w:rsidR="00076826"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To understand how our actions and choices can help to care for and protect the environment.</w:t>
            </w:r>
          </w:p>
        </w:tc>
        <w:tc>
          <w:tcPr>
            <w:tcW w:w="2305" w:type="dxa"/>
            <w:shd w:val="clear" w:color="auto" w:fill="D9E2F3" w:themeFill="accent1" w:themeFillTint="33"/>
          </w:tcPr>
          <w:p w14:paraId="512DC843" w14:textId="77777777"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I can say how being unique makes everyone special, different and valuable.</w:t>
            </w:r>
          </w:p>
          <w:p w14:paraId="64688D3A" w14:textId="77777777"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I can explain how my feelings, needs and preferences can influence the choices I make.</w:t>
            </w:r>
          </w:p>
          <w:p w14:paraId="19FED093" w14:textId="77777777"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I can make healthy choices about food, exercise and sleep to support my health and wellbeing.</w:t>
            </w:r>
          </w:p>
          <w:p w14:paraId="5F945D75" w14:textId="77777777" w:rsidR="00DC1725"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I can describe ways people help and support their community, including volunteering and helping in emergencies.</w:t>
            </w:r>
          </w:p>
          <w:p w14:paraId="13D20EA9" w14:textId="59D24B56" w:rsidR="00AA429B" w:rsidRPr="00DC1725" w:rsidRDefault="00DC1725" w:rsidP="00DC1725">
            <w:pPr>
              <w:rPr>
                <w:rFonts w:ascii="Arial" w:eastAsia="Times New Roman" w:hAnsi="Arial" w:cs="Arial"/>
                <w:color w:val="000000"/>
                <w:kern w:val="0"/>
                <w:sz w:val="16"/>
                <w:szCs w:val="16"/>
                <w:lang w:eastAsia="en-GB"/>
                <w14:ligatures w14:val="none"/>
              </w:rPr>
            </w:pPr>
            <w:r w:rsidRPr="00DC1725">
              <w:rPr>
                <w:rFonts w:ascii="Arial" w:eastAsia="Times New Roman" w:hAnsi="Arial" w:cs="Arial"/>
                <w:color w:val="000000"/>
                <w:kern w:val="0"/>
                <w:sz w:val="16"/>
                <w:szCs w:val="16"/>
                <w:lang w:eastAsia="en-GB"/>
                <w14:ligatures w14:val="none"/>
              </w:rPr>
              <w:t>I can explain how my actions and choices can help to protect the environment.</w:t>
            </w:r>
          </w:p>
        </w:tc>
        <w:tc>
          <w:tcPr>
            <w:tcW w:w="2305" w:type="dxa"/>
            <w:gridSpan w:val="2"/>
            <w:shd w:val="clear" w:color="auto" w:fill="FBE4D5" w:themeFill="accent2" w:themeFillTint="33"/>
          </w:tcPr>
          <w:p w14:paraId="31013F7D" w14:textId="77777777" w:rsidR="00076826" w:rsidRPr="000906C1" w:rsidRDefault="000906C1" w:rsidP="00FD3280">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To understand how the body's main systems work together and what our bodies need to stay healthy.</w:t>
            </w:r>
          </w:p>
          <w:p w14:paraId="17ED685F"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To understand what it means to belong to a community and how we can contribute positively to it.</w:t>
            </w:r>
          </w:p>
          <w:p w14:paraId="09C9B358"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3. To recognise that people have different strengths and talents and that skills can be developed through practice, perseverance and resilience.</w:t>
            </w:r>
          </w:p>
          <w:p w14:paraId="19F1FE9A"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4. To recognise how media and social media can influence people's thoughts, feelings and self-image, and to value personal qualities over appearance.</w:t>
            </w:r>
          </w:p>
          <w:p w14:paraId="23A63DB8" w14:textId="570B638C" w:rsidR="000906C1" w:rsidRPr="000906C1" w:rsidRDefault="000906C1" w:rsidP="00FD3280">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To explore how increasing independence brings responsibilities for keeping ourselves and others safe.</w:t>
            </w:r>
          </w:p>
        </w:tc>
        <w:tc>
          <w:tcPr>
            <w:tcW w:w="2305" w:type="dxa"/>
            <w:shd w:val="clear" w:color="auto" w:fill="D9E2F3" w:themeFill="accent1" w:themeFillTint="33"/>
          </w:tcPr>
          <w:p w14:paraId="3E10B2C6"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I can explain what my body needs to stay healthy and how different body systems work together.</w:t>
            </w:r>
          </w:p>
          <w:p w14:paraId="21A731F2"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I can describe what it means to be part of a community and how I can make a positive contribution.</w:t>
            </w:r>
          </w:p>
          <w:p w14:paraId="2633C67D"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I can recognise my strengths and talents and understand that skills improve with practice and perseverance</w:t>
            </w:r>
          </w:p>
          <w:p w14:paraId="2B527E61" w14:textId="77777777" w:rsidR="000906C1"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I can explain how media and social media can influence people's thoughts, feelings and self-image, and why it is important to value personal qualities.</w:t>
            </w:r>
          </w:p>
          <w:p w14:paraId="6689ED95" w14:textId="16C72855" w:rsidR="00FD3280" w:rsidRPr="000906C1" w:rsidRDefault="000906C1" w:rsidP="000906C1">
            <w:pPr>
              <w:rPr>
                <w:rFonts w:ascii="Arial" w:eastAsia="Times New Roman" w:hAnsi="Arial" w:cs="Arial"/>
                <w:color w:val="000000"/>
                <w:kern w:val="0"/>
                <w:sz w:val="16"/>
                <w:szCs w:val="16"/>
                <w:lang w:eastAsia="en-GB"/>
                <w14:ligatures w14:val="none"/>
              </w:rPr>
            </w:pPr>
            <w:r w:rsidRPr="000906C1">
              <w:rPr>
                <w:rFonts w:ascii="Arial" w:eastAsia="Times New Roman" w:hAnsi="Arial" w:cs="Arial"/>
                <w:color w:val="000000"/>
                <w:kern w:val="0"/>
                <w:sz w:val="16"/>
                <w:szCs w:val="16"/>
                <w:lang w:eastAsia="en-GB"/>
                <w14:ligatures w14:val="none"/>
              </w:rPr>
              <w:t>I can make responsible choices to help keep myself and others safe as I become more independent.</w:t>
            </w:r>
          </w:p>
        </w:tc>
      </w:tr>
    </w:tbl>
    <w:p w14:paraId="2DEA6668" w14:textId="77777777" w:rsidR="00076826" w:rsidRDefault="00076826" w:rsidP="009D148C">
      <w:pPr>
        <w:rPr>
          <w:b/>
          <w:bCs/>
          <w:sz w:val="16"/>
          <w:szCs w:val="16"/>
        </w:rPr>
      </w:pPr>
    </w:p>
    <w:p w14:paraId="1A4B4395" w14:textId="77777777" w:rsidR="001D0E17" w:rsidRDefault="001D0E17" w:rsidP="009D148C">
      <w:pPr>
        <w:rPr>
          <w:b/>
          <w:bCs/>
          <w:sz w:val="16"/>
          <w:szCs w:val="16"/>
        </w:rPr>
      </w:pPr>
    </w:p>
    <w:p w14:paraId="07F16CD4" w14:textId="77777777" w:rsidR="00D66FB9" w:rsidRDefault="00D66FB9" w:rsidP="009D148C">
      <w:pPr>
        <w:rPr>
          <w:b/>
          <w:bCs/>
          <w:sz w:val="16"/>
          <w:szCs w:val="16"/>
        </w:rPr>
      </w:pPr>
    </w:p>
    <w:p w14:paraId="23C83BC6" w14:textId="77777777" w:rsidR="00D66FB9" w:rsidRDefault="00D66FB9" w:rsidP="009D148C">
      <w:pPr>
        <w:rPr>
          <w:b/>
          <w:bCs/>
          <w:sz w:val="16"/>
          <w:szCs w:val="16"/>
        </w:rPr>
      </w:pPr>
    </w:p>
    <w:p w14:paraId="34603D74" w14:textId="77777777" w:rsidR="00D66FB9" w:rsidRDefault="00D66FB9" w:rsidP="009D148C">
      <w:pPr>
        <w:rPr>
          <w:b/>
          <w:bCs/>
          <w:sz w:val="16"/>
          <w:szCs w:val="16"/>
        </w:rPr>
      </w:pPr>
    </w:p>
    <w:p w14:paraId="217783A2" w14:textId="77777777" w:rsidR="00D66FB9" w:rsidRDefault="00D66FB9" w:rsidP="009D148C">
      <w:pPr>
        <w:rPr>
          <w:b/>
          <w:bCs/>
          <w:sz w:val="16"/>
          <w:szCs w:val="16"/>
        </w:rPr>
      </w:pPr>
    </w:p>
    <w:p w14:paraId="37D46B49" w14:textId="77777777" w:rsidR="00D66FB9" w:rsidRDefault="00D66FB9" w:rsidP="009D148C">
      <w:pPr>
        <w:rPr>
          <w:b/>
          <w:bCs/>
          <w:sz w:val="16"/>
          <w:szCs w:val="16"/>
        </w:rPr>
      </w:pPr>
    </w:p>
    <w:p w14:paraId="00256BD3" w14:textId="77777777" w:rsidR="00B435E0" w:rsidRDefault="00B435E0"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B435E0" w14:paraId="45F6D4D5" w14:textId="77777777" w:rsidTr="00E03493">
        <w:tc>
          <w:tcPr>
            <w:tcW w:w="1759" w:type="dxa"/>
          </w:tcPr>
          <w:p w14:paraId="319E685E" w14:textId="6B37AAB1" w:rsidR="00B435E0" w:rsidRPr="00694D4F" w:rsidRDefault="00B435E0" w:rsidP="00E03493">
            <w:pPr>
              <w:jc w:val="center"/>
              <w:rPr>
                <w:b/>
                <w:bCs/>
                <w:sz w:val="28"/>
                <w:szCs w:val="28"/>
              </w:rPr>
            </w:pPr>
            <w:r w:rsidRPr="00694D4F">
              <w:rPr>
                <w:b/>
                <w:bCs/>
                <w:sz w:val="28"/>
                <w:szCs w:val="28"/>
              </w:rPr>
              <w:lastRenderedPageBreak/>
              <w:t>Unit</w:t>
            </w:r>
            <w:r>
              <w:rPr>
                <w:b/>
                <w:bCs/>
                <w:sz w:val="28"/>
                <w:szCs w:val="28"/>
              </w:rPr>
              <w:t xml:space="preserve"> 6</w:t>
            </w:r>
          </w:p>
        </w:tc>
        <w:tc>
          <w:tcPr>
            <w:tcW w:w="6914" w:type="dxa"/>
            <w:gridSpan w:val="4"/>
          </w:tcPr>
          <w:p w14:paraId="2516B717" w14:textId="77777777" w:rsidR="00B435E0" w:rsidRPr="00694D4F" w:rsidRDefault="00B435E0" w:rsidP="00E03493">
            <w:pPr>
              <w:jc w:val="center"/>
              <w:rPr>
                <w:b/>
                <w:bCs/>
                <w:sz w:val="28"/>
                <w:szCs w:val="28"/>
              </w:rPr>
            </w:pPr>
            <w:r w:rsidRPr="00694D4F">
              <w:rPr>
                <w:b/>
                <w:bCs/>
                <w:sz w:val="28"/>
                <w:szCs w:val="28"/>
              </w:rPr>
              <w:t>Nursery</w:t>
            </w:r>
          </w:p>
        </w:tc>
        <w:tc>
          <w:tcPr>
            <w:tcW w:w="6915" w:type="dxa"/>
            <w:gridSpan w:val="4"/>
          </w:tcPr>
          <w:p w14:paraId="737AB822" w14:textId="77777777" w:rsidR="00B435E0" w:rsidRPr="00694D4F" w:rsidRDefault="00B435E0" w:rsidP="00E03493">
            <w:pPr>
              <w:jc w:val="center"/>
              <w:rPr>
                <w:b/>
                <w:bCs/>
                <w:sz w:val="28"/>
                <w:szCs w:val="28"/>
              </w:rPr>
            </w:pPr>
            <w:r w:rsidRPr="00694D4F">
              <w:rPr>
                <w:b/>
                <w:bCs/>
                <w:sz w:val="28"/>
                <w:szCs w:val="28"/>
              </w:rPr>
              <w:t>Reception</w:t>
            </w:r>
          </w:p>
        </w:tc>
      </w:tr>
      <w:tr w:rsidR="00B435E0" w14:paraId="16498E42" w14:textId="77777777" w:rsidTr="00E03493">
        <w:tc>
          <w:tcPr>
            <w:tcW w:w="1759" w:type="dxa"/>
            <w:vMerge w:val="restart"/>
          </w:tcPr>
          <w:p w14:paraId="294FB92F" w14:textId="335EA891" w:rsidR="00B435E0" w:rsidRPr="00694D4F" w:rsidRDefault="009A2641" w:rsidP="00E03493">
            <w:pPr>
              <w:jc w:val="center"/>
              <w:rPr>
                <w:b/>
                <w:bCs/>
                <w:sz w:val="28"/>
                <w:szCs w:val="28"/>
              </w:rPr>
            </w:pPr>
            <w:r>
              <w:rPr>
                <w:b/>
                <w:bCs/>
                <w:sz w:val="28"/>
                <w:szCs w:val="28"/>
              </w:rPr>
              <w:t xml:space="preserve">Growing and </w:t>
            </w:r>
            <w:r w:rsidR="00776BD9">
              <w:rPr>
                <w:b/>
                <w:bCs/>
                <w:sz w:val="28"/>
                <w:szCs w:val="28"/>
              </w:rPr>
              <w:t>changing</w:t>
            </w:r>
          </w:p>
        </w:tc>
        <w:tc>
          <w:tcPr>
            <w:tcW w:w="3457" w:type="dxa"/>
            <w:gridSpan w:val="2"/>
            <w:shd w:val="clear" w:color="auto" w:fill="FBE4D5" w:themeFill="accent2" w:themeFillTint="33"/>
          </w:tcPr>
          <w:p w14:paraId="743F22FF"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To talk about change in the environment</w:t>
            </w:r>
          </w:p>
          <w:p w14:paraId="352E8B38"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To describe the changes in babies, young animals and plants as they grow</w:t>
            </w:r>
          </w:p>
          <w:p w14:paraId="314CDE61" w14:textId="559FC37A" w:rsidR="00B435E0"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To broaden their expectations beyond potential stereotypes of what girls and boys like, do or look like</w:t>
            </w:r>
          </w:p>
        </w:tc>
        <w:tc>
          <w:tcPr>
            <w:tcW w:w="3457" w:type="dxa"/>
            <w:gridSpan w:val="2"/>
            <w:shd w:val="clear" w:color="auto" w:fill="D9E2F3" w:themeFill="accent1" w:themeFillTint="33"/>
          </w:tcPr>
          <w:p w14:paraId="61D5E0E1"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I can describe the different seasons.</w:t>
            </w:r>
          </w:p>
          <w:p w14:paraId="6520EFDA"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I can talk about how babies and animals grow.</w:t>
            </w:r>
          </w:p>
          <w:p w14:paraId="5226DDF0" w14:textId="3B9E6F6A" w:rsidR="00B435E0"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I can tell you how boys and girls can be different or the same.</w:t>
            </w:r>
          </w:p>
        </w:tc>
        <w:tc>
          <w:tcPr>
            <w:tcW w:w="3457" w:type="dxa"/>
            <w:gridSpan w:val="2"/>
            <w:shd w:val="clear" w:color="auto" w:fill="FBE4D5" w:themeFill="accent2" w:themeFillTint="33"/>
          </w:tcPr>
          <w:p w14:paraId="58BE76B2"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To identify the stages of human growth and recognise changes that occur in people and nature over time.</w:t>
            </w:r>
          </w:p>
          <w:p w14:paraId="1DDC7E35"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To use the correct vocabulary to name and describe body parts, and explain how babies are made by a man and a woman.</w:t>
            </w:r>
          </w:p>
          <w:p w14:paraId="5FDA3F40" w14:textId="2EE26E2D" w:rsidR="00B435E0" w:rsidRPr="00AD7450" w:rsidRDefault="00DB2A9D" w:rsidP="00DB2A9D">
            <w:pPr>
              <w:rPr>
                <w:b/>
                <w:bCs/>
                <w:sz w:val="16"/>
                <w:szCs w:val="16"/>
              </w:rPr>
            </w:pPr>
            <w:r w:rsidRPr="00AD7450">
              <w:rPr>
                <w:rFonts w:ascii="Arial" w:eastAsia="Times New Roman" w:hAnsi="Arial" w:cs="Arial"/>
                <w:color w:val="000000"/>
                <w:kern w:val="0"/>
                <w:sz w:val="16"/>
                <w:szCs w:val="16"/>
                <w:lang w:eastAsia="en-GB"/>
                <w14:ligatures w14:val="none"/>
              </w:rPr>
              <w:t>T</w:t>
            </w:r>
            <w:r w:rsidRPr="00DB2A9D">
              <w:rPr>
                <w:rFonts w:ascii="Arial" w:eastAsia="Times New Roman" w:hAnsi="Arial" w:cs="Arial"/>
                <w:color w:val="000000"/>
                <w:kern w:val="0"/>
                <w:sz w:val="16"/>
                <w:szCs w:val="16"/>
                <w:lang w:eastAsia="en-GB"/>
                <w14:ligatures w14:val="none"/>
              </w:rPr>
              <w:t>o recognise ways to keep themselves safe and make healthy choices.</w:t>
            </w:r>
          </w:p>
        </w:tc>
        <w:tc>
          <w:tcPr>
            <w:tcW w:w="3458" w:type="dxa"/>
            <w:gridSpan w:val="2"/>
            <w:shd w:val="clear" w:color="auto" w:fill="D9E2F3" w:themeFill="accent1" w:themeFillTint="33"/>
          </w:tcPr>
          <w:p w14:paraId="04F529DA"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I can describe the life cycle of an animal, describe how a baby grows to an adult and what babies need to be healthy.</w:t>
            </w:r>
          </w:p>
          <w:p w14:paraId="4C5350B5"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I can tell you the scientific names for my body parts and tell you some things about how babies are made.</w:t>
            </w:r>
          </w:p>
          <w:p w14:paraId="05BF4869" w14:textId="334C18A8" w:rsidR="00B435E0"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I can tell you the PANTS rule and some ways that I can keep my body safe and healthy.</w:t>
            </w:r>
          </w:p>
        </w:tc>
      </w:tr>
      <w:tr w:rsidR="00B435E0" w14:paraId="1DF96BE7" w14:textId="77777777" w:rsidTr="00E03493">
        <w:tc>
          <w:tcPr>
            <w:tcW w:w="1759" w:type="dxa"/>
            <w:vMerge/>
            <w:shd w:val="clear" w:color="auto" w:fill="auto"/>
          </w:tcPr>
          <w:p w14:paraId="1EE3309A" w14:textId="77777777" w:rsidR="00B435E0" w:rsidRPr="00694D4F" w:rsidRDefault="00B435E0" w:rsidP="00E03493">
            <w:pPr>
              <w:jc w:val="center"/>
              <w:rPr>
                <w:b/>
                <w:bCs/>
                <w:sz w:val="28"/>
                <w:szCs w:val="28"/>
              </w:rPr>
            </w:pPr>
          </w:p>
        </w:tc>
        <w:tc>
          <w:tcPr>
            <w:tcW w:w="4609" w:type="dxa"/>
            <w:gridSpan w:val="3"/>
            <w:shd w:val="clear" w:color="auto" w:fill="auto"/>
          </w:tcPr>
          <w:p w14:paraId="0CCC4762" w14:textId="77777777" w:rsidR="00B435E0" w:rsidRPr="00694D4F" w:rsidRDefault="00B435E0"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13DB405D" w14:textId="77777777" w:rsidR="00B435E0" w:rsidRPr="001B1DAA" w:rsidRDefault="00B435E0"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5D40E761" w14:textId="77777777" w:rsidR="00B435E0" w:rsidRPr="00694D4F" w:rsidRDefault="00B435E0"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B435E0" w14:paraId="035085FC" w14:textId="77777777" w:rsidTr="00E03493">
        <w:tc>
          <w:tcPr>
            <w:tcW w:w="1759" w:type="dxa"/>
            <w:vMerge/>
          </w:tcPr>
          <w:p w14:paraId="04AD3378" w14:textId="77777777" w:rsidR="00B435E0" w:rsidRPr="00694D4F" w:rsidRDefault="00B435E0" w:rsidP="00E03493">
            <w:pPr>
              <w:jc w:val="center"/>
              <w:rPr>
                <w:b/>
                <w:bCs/>
                <w:sz w:val="28"/>
                <w:szCs w:val="28"/>
              </w:rPr>
            </w:pPr>
          </w:p>
        </w:tc>
        <w:tc>
          <w:tcPr>
            <w:tcW w:w="2304" w:type="dxa"/>
            <w:shd w:val="clear" w:color="auto" w:fill="FBE4D5" w:themeFill="accent2" w:themeFillTint="33"/>
          </w:tcPr>
          <w:p w14:paraId="1266116B" w14:textId="77777777"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To notice and name a range of feelings, including those linked to loss and change, and show kindness, care and support through our words and actions.</w:t>
            </w:r>
          </w:p>
          <w:p w14:paraId="2F467680" w14:textId="77777777" w:rsidR="00B435E0"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To identify the stages of human growth and change, recognise how people's needs change over time, and understand how family and others can help care for them.</w:t>
            </w:r>
          </w:p>
          <w:p w14:paraId="46762F09" w14:textId="77777777"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To identify the private parts of the body and recognise that genitals help people make babies when they are adults.</w:t>
            </w:r>
          </w:p>
          <w:p w14:paraId="3EF73CF8" w14:textId="6E2EC0BC"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To recognise privacy, consent and personal boundaries around information, belongings and body parts.</w:t>
            </w:r>
          </w:p>
          <w:p w14:paraId="0342A5AD" w14:textId="76F46715"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To identify safe adults, and know how and when to seek help if they feel uncomfortable, unsafe, or worried about secrets, touch or personal boundaries.</w:t>
            </w:r>
          </w:p>
        </w:tc>
        <w:tc>
          <w:tcPr>
            <w:tcW w:w="2305" w:type="dxa"/>
            <w:gridSpan w:val="2"/>
            <w:shd w:val="clear" w:color="auto" w:fill="D9E2F3" w:themeFill="accent1" w:themeFillTint="33"/>
          </w:tcPr>
          <w:p w14:paraId="55755D7C" w14:textId="77777777"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I can recognise and talk about feelings that happen when things change or when we lose something important, and suggest kind ways to support myself or a friend.</w:t>
            </w:r>
          </w:p>
          <w:p w14:paraId="1F85DB3E" w14:textId="77777777" w:rsidR="007C3FAF"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I can describe how I have grown and changed, talk about things I would like to do when I get older, and explain how my family has helped and cared for me.</w:t>
            </w:r>
          </w:p>
          <w:p w14:paraId="52A1629E" w14:textId="77777777"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I can name private parts of the body and explain that these body parts help people make babies when they are adults.</w:t>
            </w:r>
          </w:p>
          <w:p w14:paraId="14512B0E" w14:textId="77777777"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I can explain what privacy means, understand that my body, belongings and personal information belong to me, recognise that I can say 'no' to help keep them safe, and when I should ask for someone else's permission.</w:t>
            </w:r>
          </w:p>
          <w:p w14:paraId="213E411A" w14:textId="08ED81E5" w:rsidR="00B55779" w:rsidRPr="00B55779" w:rsidRDefault="00B55779" w:rsidP="00B55779">
            <w:pPr>
              <w:rPr>
                <w:rFonts w:ascii="Arial" w:eastAsia="Times New Roman" w:hAnsi="Arial" w:cs="Arial"/>
                <w:color w:val="000000"/>
                <w:kern w:val="0"/>
                <w:sz w:val="16"/>
                <w:szCs w:val="16"/>
                <w:lang w:eastAsia="en-GB"/>
                <w14:ligatures w14:val="none"/>
              </w:rPr>
            </w:pPr>
            <w:r w:rsidRPr="006252D3">
              <w:rPr>
                <w:rFonts w:ascii="Arial" w:eastAsia="Times New Roman" w:hAnsi="Arial" w:cs="Arial"/>
                <w:color w:val="000000"/>
                <w:kern w:val="0"/>
                <w:sz w:val="16"/>
                <w:szCs w:val="16"/>
                <w:lang w:eastAsia="en-GB"/>
                <w14:ligatures w14:val="none"/>
              </w:rPr>
              <w:t>I can name safe adults at home, at school, and in the community, and recognise when and how to ask for help if I feel worried or unsafe.</w:t>
            </w:r>
          </w:p>
        </w:tc>
        <w:tc>
          <w:tcPr>
            <w:tcW w:w="2305" w:type="dxa"/>
            <w:shd w:val="clear" w:color="auto" w:fill="FBE4D5" w:themeFill="accent2" w:themeFillTint="33"/>
          </w:tcPr>
          <w:p w14:paraId="645C1E85" w14:textId="77777777" w:rsidR="00AD7450" w:rsidRPr="00E42A4B" w:rsidRDefault="00902DFD" w:rsidP="00AD7450">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To identify the different emotional reactions to different types of change and discuss them</w:t>
            </w:r>
            <w:r w:rsidR="00E42A4B" w:rsidRPr="00E42A4B">
              <w:rPr>
                <w:rFonts w:ascii="Arial" w:eastAsia="Times New Roman" w:hAnsi="Arial" w:cs="Arial"/>
                <w:color w:val="000000"/>
                <w:kern w:val="0"/>
                <w:sz w:val="16"/>
                <w:szCs w:val="16"/>
                <w:lang w:eastAsia="en-GB"/>
                <w14:ligatures w14:val="none"/>
              </w:rPr>
              <w:t xml:space="preserve">. </w:t>
            </w:r>
          </w:p>
          <w:p w14:paraId="31FDC46F" w14:textId="77777777" w:rsidR="00E42A4B" w:rsidRPr="00E42A4B" w:rsidRDefault="00E42A4B" w:rsidP="00E42A4B">
            <w:pPr>
              <w:rPr>
                <w:rFonts w:ascii="Arial" w:eastAsia="Times New Roman" w:hAnsi="Arial" w:cs="Arial"/>
                <w:kern w:val="0"/>
                <w:sz w:val="16"/>
                <w:szCs w:val="16"/>
                <w:lang w:eastAsia="en-GB"/>
                <w14:ligatures w14:val="none"/>
              </w:rPr>
            </w:pPr>
            <w:r w:rsidRPr="00902DFD">
              <w:rPr>
                <w:rFonts w:ascii="Arial" w:eastAsia="Times New Roman" w:hAnsi="Arial" w:cs="Arial"/>
                <w:kern w:val="0"/>
                <w:sz w:val="16"/>
                <w:szCs w:val="16"/>
                <w:lang w:eastAsia="en-GB"/>
                <w14:ligatures w14:val="none"/>
              </w:rPr>
              <w:t>To recognise how puberty prepares the body for reproduction, recognise menstruation as a normal part of this process, and identify and name the external genitalia using correct scientific terminology.</w:t>
            </w:r>
          </w:p>
          <w:p w14:paraId="6F351AAF" w14:textId="77777777" w:rsidR="00E42A4B" w:rsidRPr="00E42A4B" w:rsidRDefault="00E42A4B" w:rsidP="00E42A4B">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To understand strategies and tools that can help people manage change.</w:t>
            </w:r>
          </w:p>
          <w:p w14:paraId="32B2174B" w14:textId="77777777" w:rsidR="00E42A4B" w:rsidRPr="00E42A4B" w:rsidRDefault="00E42A4B" w:rsidP="00E42A4B">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To recognise where support can be found during times of change.</w:t>
            </w:r>
          </w:p>
          <w:p w14:paraId="5E64A255" w14:textId="75346E56" w:rsidR="00E42A4B" w:rsidRPr="00E42A4B" w:rsidRDefault="00E42A4B" w:rsidP="00E42A4B">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 xml:space="preserve">To explore why </w:t>
            </w:r>
            <w:proofErr w:type="gramStart"/>
            <w:r w:rsidRPr="00902DFD">
              <w:rPr>
                <w:rFonts w:ascii="Arial" w:eastAsia="Times New Roman" w:hAnsi="Arial" w:cs="Arial"/>
                <w:color w:val="000000"/>
                <w:kern w:val="0"/>
                <w:sz w:val="16"/>
                <w:szCs w:val="16"/>
                <w:lang w:eastAsia="en-GB"/>
                <w14:ligatures w14:val="none"/>
              </w:rPr>
              <w:t>people</w:t>
            </w:r>
            <w:proofErr w:type="gramEnd"/>
            <w:r w:rsidRPr="00902DFD">
              <w:rPr>
                <w:rFonts w:ascii="Arial" w:eastAsia="Times New Roman" w:hAnsi="Arial" w:cs="Arial"/>
                <w:color w:val="000000"/>
                <w:kern w:val="0"/>
                <w:sz w:val="16"/>
                <w:szCs w:val="16"/>
                <w:lang w:eastAsia="en-GB"/>
                <w14:ligatures w14:val="none"/>
              </w:rPr>
              <w:t xml:space="preserve"> choose marriage, cohabitation or civil ceremonies and recognise the importance of choice and consent in relationships.</w:t>
            </w:r>
          </w:p>
        </w:tc>
        <w:tc>
          <w:tcPr>
            <w:tcW w:w="2305" w:type="dxa"/>
            <w:shd w:val="clear" w:color="auto" w:fill="D9E2F3" w:themeFill="accent1" w:themeFillTint="33"/>
          </w:tcPr>
          <w:p w14:paraId="797F6DF1" w14:textId="77777777" w:rsidR="00AD7450" w:rsidRPr="00E42A4B" w:rsidRDefault="00902DFD" w:rsidP="00AD7450">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I can describe different emotions that people may experience when going through change.</w:t>
            </w:r>
          </w:p>
          <w:p w14:paraId="28A9B0B0" w14:textId="77777777" w:rsidR="00902DFD" w:rsidRPr="00E42A4B" w:rsidRDefault="00902DFD" w:rsidP="00902DFD">
            <w:pPr>
              <w:rPr>
                <w:rFonts w:ascii="Arial" w:eastAsia="Times New Roman" w:hAnsi="Arial" w:cs="Arial"/>
                <w:kern w:val="0"/>
                <w:sz w:val="16"/>
                <w:szCs w:val="16"/>
                <w:lang w:eastAsia="en-GB"/>
                <w14:ligatures w14:val="none"/>
              </w:rPr>
            </w:pPr>
            <w:r w:rsidRPr="00902DFD">
              <w:rPr>
                <w:rFonts w:ascii="Arial" w:eastAsia="Times New Roman" w:hAnsi="Arial" w:cs="Arial"/>
                <w:kern w:val="0"/>
                <w:sz w:val="16"/>
                <w:szCs w:val="16"/>
                <w:lang w:eastAsia="en-GB"/>
                <w14:ligatures w14:val="none"/>
              </w:rPr>
              <w:t>I can explain how puberty prepares the body for reproduction, describe what menstruation is, and use the correct scientific names for the external genitalia.</w:t>
            </w:r>
          </w:p>
          <w:p w14:paraId="10EC066A" w14:textId="77777777" w:rsidR="00902DFD" w:rsidRPr="00E42A4B" w:rsidRDefault="00902DFD" w:rsidP="00902DFD">
            <w:pPr>
              <w:rPr>
                <w:rFonts w:ascii="Arial" w:eastAsia="Times New Roman" w:hAnsi="Arial" w:cs="Arial"/>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I can discuss ways to manage change and identify people.</w:t>
            </w:r>
          </w:p>
          <w:p w14:paraId="49BEC602" w14:textId="77777777" w:rsidR="00902DFD" w:rsidRPr="00E42A4B" w:rsidRDefault="00902DFD" w:rsidP="00902DFD">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I can identify people and sources of support that can help during puberty and other life changes.</w:t>
            </w:r>
          </w:p>
          <w:p w14:paraId="555FD3CE" w14:textId="36BF08BA" w:rsidR="00902DFD" w:rsidRPr="00E42A4B" w:rsidRDefault="00902DFD" w:rsidP="00902DFD">
            <w:pPr>
              <w:rPr>
                <w:rFonts w:ascii="Arial" w:eastAsia="Times New Roman" w:hAnsi="Arial" w:cs="Arial"/>
                <w:color w:val="000000"/>
                <w:kern w:val="0"/>
                <w:sz w:val="16"/>
                <w:szCs w:val="16"/>
                <w:lang w:eastAsia="en-GB"/>
                <w14:ligatures w14:val="none"/>
              </w:rPr>
            </w:pPr>
            <w:r w:rsidRPr="00902DFD">
              <w:rPr>
                <w:rFonts w:ascii="Arial" w:eastAsia="Times New Roman" w:hAnsi="Arial" w:cs="Arial"/>
                <w:color w:val="000000"/>
                <w:kern w:val="0"/>
                <w:sz w:val="16"/>
                <w:szCs w:val="16"/>
                <w:lang w:eastAsia="en-GB"/>
                <w14:ligatures w14:val="none"/>
              </w:rPr>
              <w:t>I can explain why some people choose to get married, enter a civil partnership or civil ceremony, or live together, and why these choices should be made freely and with consent.</w:t>
            </w:r>
          </w:p>
        </w:tc>
        <w:tc>
          <w:tcPr>
            <w:tcW w:w="2305" w:type="dxa"/>
            <w:gridSpan w:val="2"/>
            <w:shd w:val="clear" w:color="auto" w:fill="FBE4D5" w:themeFill="accent2" w:themeFillTint="33"/>
          </w:tcPr>
          <w:p w14:paraId="20BEACC9" w14:textId="77777777" w:rsidR="00D70753"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To describe the intensity of different feelings and strategies to build resilience.</w:t>
            </w:r>
          </w:p>
          <w:p w14:paraId="4DF75457" w14:textId="77777777" w:rsidR="00D70753"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To understand the different types of feelings and emotions associated with puberty.</w:t>
            </w:r>
          </w:p>
          <w:p w14:paraId="246B65B9" w14:textId="77777777" w:rsidR="00D70753"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To recall the key strategies needed in dealing with inappropriate touch, secrets and confidentiality.</w:t>
            </w:r>
          </w:p>
          <w:p w14:paraId="472A350F" w14:textId="77777777" w:rsidR="00D70753" w:rsidRPr="00D70753" w:rsidRDefault="00D70753" w:rsidP="00D70753">
            <w:pPr>
              <w:rPr>
                <w:rFonts w:ascii="Arial" w:eastAsia="Times New Roman" w:hAnsi="Arial" w:cs="Arial"/>
                <w:kern w:val="0"/>
                <w:sz w:val="16"/>
                <w:szCs w:val="16"/>
                <w:lang w:eastAsia="en-GB"/>
                <w14:ligatures w14:val="none"/>
              </w:rPr>
            </w:pPr>
            <w:r w:rsidRPr="00D70753">
              <w:rPr>
                <w:rFonts w:ascii="Arial" w:eastAsia="Times New Roman" w:hAnsi="Arial" w:cs="Arial"/>
                <w:kern w:val="0"/>
                <w:sz w:val="16"/>
                <w:szCs w:val="16"/>
                <w:lang w:eastAsia="en-GB"/>
                <w14:ligatures w14:val="none"/>
              </w:rPr>
              <w:t>To describe the physical changes of puberty, including menstruation, label reproductive anatomy, and describe products used during puberty.</w:t>
            </w:r>
          </w:p>
          <w:p w14:paraId="14C9854D" w14:textId="39426BE6" w:rsidR="00B435E0"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To explain how people might feel at times of change and loss. To consider strategies when coping with this.</w:t>
            </w:r>
          </w:p>
        </w:tc>
        <w:tc>
          <w:tcPr>
            <w:tcW w:w="2305" w:type="dxa"/>
            <w:shd w:val="clear" w:color="auto" w:fill="D9E2F3" w:themeFill="accent1" w:themeFillTint="33"/>
          </w:tcPr>
          <w:p w14:paraId="690FF065" w14:textId="77777777" w:rsidR="00D70753"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I can begin to manage challenging emotions by building my resilience.</w:t>
            </w:r>
          </w:p>
          <w:p w14:paraId="23865272" w14:textId="0A9ED84C" w:rsidR="00D70753"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 xml:space="preserve">I can describe the emotions and feelings people have during </w:t>
            </w:r>
            <w:r w:rsidRPr="00D70753">
              <w:rPr>
                <w:rFonts w:ascii="Arial" w:eastAsia="Times New Roman" w:hAnsi="Arial" w:cs="Arial"/>
                <w:color w:val="000000"/>
                <w:kern w:val="0"/>
                <w:sz w:val="16"/>
                <w:szCs w:val="16"/>
                <w:lang w:eastAsia="en-GB"/>
                <w14:ligatures w14:val="none"/>
              </w:rPr>
              <w:t>puberty</w:t>
            </w:r>
            <w:r w:rsidRPr="00D70753">
              <w:rPr>
                <w:rFonts w:ascii="Arial" w:eastAsia="Times New Roman" w:hAnsi="Arial" w:cs="Arial"/>
                <w:color w:val="000000"/>
                <w:kern w:val="0"/>
                <w:sz w:val="16"/>
                <w:szCs w:val="16"/>
                <w:lang w:eastAsia="en-GB"/>
                <w14:ligatures w14:val="none"/>
              </w:rPr>
              <w:t xml:space="preserve"> and some respectful strategies to deal with conflict.</w:t>
            </w:r>
          </w:p>
          <w:p w14:paraId="7315ADA3" w14:textId="77777777" w:rsidR="00D70753"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I can identify how someone could deal with an unsafe situation by naming trusted adults and strategies to stay safe.</w:t>
            </w:r>
          </w:p>
          <w:p w14:paraId="21B33855" w14:textId="77777777" w:rsidR="00D70753" w:rsidRPr="00D70753" w:rsidRDefault="00D70753" w:rsidP="00D70753">
            <w:pPr>
              <w:rPr>
                <w:rFonts w:ascii="Arial" w:eastAsia="Times New Roman" w:hAnsi="Arial" w:cs="Arial"/>
                <w:kern w:val="0"/>
                <w:sz w:val="16"/>
                <w:szCs w:val="16"/>
                <w:lang w:eastAsia="en-GB"/>
                <w14:ligatures w14:val="none"/>
              </w:rPr>
            </w:pPr>
            <w:r w:rsidRPr="00D70753">
              <w:rPr>
                <w:rFonts w:ascii="Arial" w:eastAsia="Times New Roman" w:hAnsi="Arial" w:cs="Arial"/>
                <w:kern w:val="0"/>
                <w:sz w:val="16"/>
                <w:szCs w:val="16"/>
                <w:lang w:eastAsia="en-GB"/>
                <w14:ligatures w14:val="none"/>
              </w:rPr>
              <w:t xml:space="preserve">I can explain, using appropriate vocabulary, the physical and emotional changes that happen during puberty, including menstruation and can label the external sexual organs. </w:t>
            </w:r>
          </w:p>
          <w:p w14:paraId="7D8C1D64" w14:textId="7384E0EE" w:rsidR="00B435E0" w:rsidRPr="00D70753" w:rsidRDefault="00D70753" w:rsidP="00D70753">
            <w:pPr>
              <w:rPr>
                <w:rFonts w:ascii="Arial" w:eastAsia="Times New Roman" w:hAnsi="Arial" w:cs="Arial"/>
                <w:color w:val="000000"/>
                <w:kern w:val="0"/>
                <w:sz w:val="16"/>
                <w:szCs w:val="16"/>
                <w:lang w:eastAsia="en-GB"/>
                <w14:ligatures w14:val="none"/>
              </w:rPr>
            </w:pPr>
            <w:r w:rsidRPr="00D70753">
              <w:rPr>
                <w:rFonts w:ascii="Arial" w:eastAsia="Times New Roman" w:hAnsi="Arial" w:cs="Arial"/>
                <w:color w:val="000000"/>
                <w:kern w:val="0"/>
                <w:sz w:val="16"/>
                <w:szCs w:val="16"/>
                <w:lang w:eastAsia="en-GB"/>
                <w14:ligatures w14:val="none"/>
              </w:rPr>
              <w:t>I can give examples of feelings and emotions people have at times of change.</w:t>
            </w:r>
          </w:p>
        </w:tc>
      </w:tr>
    </w:tbl>
    <w:p w14:paraId="1DE33CC1" w14:textId="77777777" w:rsidR="00B435E0" w:rsidRDefault="00B435E0" w:rsidP="009D148C">
      <w:pPr>
        <w:rPr>
          <w:b/>
          <w:bCs/>
          <w:sz w:val="16"/>
          <w:szCs w:val="16"/>
        </w:rPr>
      </w:pPr>
    </w:p>
    <w:p w14:paraId="52BE0A8A" w14:textId="77777777" w:rsidR="009A2641" w:rsidRDefault="009A2641" w:rsidP="009D148C">
      <w:pPr>
        <w:rPr>
          <w:b/>
          <w:bCs/>
          <w:sz w:val="16"/>
          <w:szCs w:val="16"/>
        </w:rPr>
      </w:pPr>
    </w:p>
    <w:p w14:paraId="2AA04B87" w14:textId="77777777" w:rsidR="009A2641" w:rsidRPr="009D148C" w:rsidRDefault="009A2641" w:rsidP="009D148C">
      <w:pPr>
        <w:rPr>
          <w:b/>
          <w:bCs/>
          <w:sz w:val="16"/>
          <w:szCs w:val="16"/>
        </w:rPr>
      </w:pPr>
    </w:p>
    <w:sectPr w:rsidR="009A2641" w:rsidRPr="009D148C" w:rsidSect="00ED6CB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0D97"/>
    <w:multiLevelType w:val="hybridMultilevel"/>
    <w:tmpl w:val="334C3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A1408"/>
    <w:multiLevelType w:val="hybridMultilevel"/>
    <w:tmpl w:val="AD947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C63E2A"/>
    <w:multiLevelType w:val="hybridMultilevel"/>
    <w:tmpl w:val="02EC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318F4"/>
    <w:multiLevelType w:val="hybridMultilevel"/>
    <w:tmpl w:val="0936C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D57FF"/>
    <w:multiLevelType w:val="hybridMultilevel"/>
    <w:tmpl w:val="E7B84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900423"/>
    <w:multiLevelType w:val="hybridMultilevel"/>
    <w:tmpl w:val="E45E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C4294"/>
    <w:multiLevelType w:val="hybridMultilevel"/>
    <w:tmpl w:val="DA548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F96"/>
    <w:rsid w:val="00043EB6"/>
    <w:rsid w:val="00043FDC"/>
    <w:rsid w:val="00076826"/>
    <w:rsid w:val="000906C1"/>
    <w:rsid w:val="0011425D"/>
    <w:rsid w:val="001238BF"/>
    <w:rsid w:val="00140E75"/>
    <w:rsid w:val="001972F7"/>
    <w:rsid w:val="001B1DAA"/>
    <w:rsid w:val="001B55EE"/>
    <w:rsid w:val="001D0E17"/>
    <w:rsid w:val="00264BAA"/>
    <w:rsid w:val="00285069"/>
    <w:rsid w:val="002970BE"/>
    <w:rsid w:val="002D79A9"/>
    <w:rsid w:val="002E32D4"/>
    <w:rsid w:val="002E52EE"/>
    <w:rsid w:val="00301F12"/>
    <w:rsid w:val="00307D49"/>
    <w:rsid w:val="003379F8"/>
    <w:rsid w:val="003A0BC5"/>
    <w:rsid w:val="003C7EEA"/>
    <w:rsid w:val="004332BE"/>
    <w:rsid w:val="00436506"/>
    <w:rsid w:val="004C16F5"/>
    <w:rsid w:val="004F0454"/>
    <w:rsid w:val="005428E9"/>
    <w:rsid w:val="00554B67"/>
    <w:rsid w:val="005829A2"/>
    <w:rsid w:val="00583E0B"/>
    <w:rsid w:val="005C1F96"/>
    <w:rsid w:val="00622AF4"/>
    <w:rsid w:val="006252D3"/>
    <w:rsid w:val="00694D4F"/>
    <w:rsid w:val="006A16D5"/>
    <w:rsid w:val="006C72CA"/>
    <w:rsid w:val="00720191"/>
    <w:rsid w:val="0074398E"/>
    <w:rsid w:val="007446E4"/>
    <w:rsid w:val="007620FF"/>
    <w:rsid w:val="00776BD9"/>
    <w:rsid w:val="007A61DE"/>
    <w:rsid w:val="007C3FAF"/>
    <w:rsid w:val="00827FF8"/>
    <w:rsid w:val="008B224F"/>
    <w:rsid w:val="00902DFD"/>
    <w:rsid w:val="00926EDF"/>
    <w:rsid w:val="00960D9B"/>
    <w:rsid w:val="0096137C"/>
    <w:rsid w:val="00976283"/>
    <w:rsid w:val="009826C7"/>
    <w:rsid w:val="009A2641"/>
    <w:rsid w:val="009A7E0B"/>
    <w:rsid w:val="009D148C"/>
    <w:rsid w:val="009D23FA"/>
    <w:rsid w:val="00A4048A"/>
    <w:rsid w:val="00A60787"/>
    <w:rsid w:val="00A62849"/>
    <w:rsid w:val="00A908B7"/>
    <w:rsid w:val="00AA0441"/>
    <w:rsid w:val="00AA429B"/>
    <w:rsid w:val="00AB1B05"/>
    <w:rsid w:val="00AD7450"/>
    <w:rsid w:val="00B177C0"/>
    <w:rsid w:val="00B4285C"/>
    <w:rsid w:val="00B435E0"/>
    <w:rsid w:val="00B5041C"/>
    <w:rsid w:val="00B55779"/>
    <w:rsid w:val="00BA3E60"/>
    <w:rsid w:val="00BC60E8"/>
    <w:rsid w:val="00BF2B7B"/>
    <w:rsid w:val="00C47967"/>
    <w:rsid w:val="00C47A31"/>
    <w:rsid w:val="00CD19F0"/>
    <w:rsid w:val="00D15090"/>
    <w:rsid w:val="00D1715B"/>
    <w:rsid w:val="00D26027"/>
    <w:rsid w:val="00D66FB9"/>
    <w:rsid w:val="00D70753"/>
    <w:rsid w:val="00D75DAC"/>
    <w:rsid w:val="00DA46B7"/>
    <w:rsid w:val="00DB2A9D"/>
    <w:rsid w:val="00DC1725"/>
    <w:rsid w:val="00DC2939"/>
    <w:rsid w:val="00DE661B"/>
    <w:rsid w:val="00E26CBD"/>
    <w:rsid w:val="00E303FB"/>
    <w:rsid w:val="00E42A4B"/>
    <w:rsid w:val="00EA64FB"/>
    <w:rsid w:val="00EB097B"/>
    <w:rsid w:val="00ED2178"/>
    <w:rsid w:val="00ED3663"/>
    <w:rsid w:val="00ED6CBC"/>
    <w:rsid w:val="00F2116E"/>
    <w:rsid w:val="00F22CE3"/>
    <w:rsid w:val="00F61C16"/>
    <w:rsid w:val="00F648D9"/>
    <w:rsid w:val="00FA72BC"/>
    <w:rsid w:val="00FD3280"/>
    <w:rsid w:val="00FF4360"/>
    <w:rsid w:val="00FF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72771"/>
  <w15:chartTrackingRefBased/>
  <w15:docId w15:val="{FCB5A7AC-F169-4DF6-A2AB-8BC9F83C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1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4D4F"/>
    <w:pPr>
      <w:ind w:left="720"/>
      <w:contextualSpacing/>
    </w:pPr>
  </w:style>
  <w:style w:type="character" w:customStyle="1" w:styleId="font181">
    <w:name w:val="font181"/>
    <w:basedOn w:val="DefaultParagraphFont"/>
    <w:rsid w:val="00D26027"/>
    <w:rPr>
      <w:rFonts w:ascii="Times New Roman" w:hAnsi="Times New Roman" w:cs="Times New Roman" w:hint="default"/>
      <w:b/>
      <w:bCs/>
      <w:i w:val="0"/>
      <w:iCs w:val="0"/>
      <w:strike w:val="0"/>
      <w:dstrike w:val="0"/>
      <w:color w:val="000000"/>
      <w:sz w:val="14"/>
      <w:szCs w:val="14"/>
      <w:u w:val="none"/>
      <w:effect w:val="none"/>
    </w:rPr>
  </w:style>
  <w:style w:type="character" w:customStyle="1" w:styleId="font161">
    <w:name w:val="font161"/>
    <w:basedOn w:val="DefaultParagraphFont"/>
    <w:rsid w:val="00D26027"/>
    <w:rPr>
      <w:rFonts w:ascii="Arial" w:hAnsi="Arial" w:cs="Arial" w:hint="default"/>
      <w:b/>
      <w:bCs/>
      <w:i w:val="0"/>
      <w:iCs w:val="0"/>
      <w:strike w:val="0"/>
      <w:dstrike w:val="0"/>
      <w:color w:val="000000"/>
      <w:sz w:val="24"/>
      <w:szCs w:val="24"/>
      <w:u w:val="none"/>
      <w:effect w:val="none"/>
    </w:rPr>
  </w:style>
  <w:style w:type="character" w:styleId="CommentReference">
    <w:name w:val="annotation reference"/>
    <w:basedOn w:val="DefaultParagraphFont"/>
    <w:uiPriority w:val="99"/>
    <w:semiHidden/>
    <w:unhideWhenUsed/>
    <w:rsid w:val="007446E4"/>
    <w:rPr>
      <w:sz w:val="16"/>
      <w:szCs w:val="16"/>
    </w:rPr>
  </w:style>
  <w:style w:type="paragraph" w:styleId="CommentText">
    <w:name w:val="annotation text"/>
    <w:basedOn w:val="Normal"/>
    <w:link w:val="CommentTextChar"/>
    <w:uiPriority w:val="99"/>
    <w:semiHidden/>
    <w:unhideWhenUsed/>
    <w:rsid w:val="007446E4"/>
    <w:pPr>
      <w:spacing w:line="240" w:lineRule="auto"/>
    </w:pPr>
    <w:rPr>
      <w:sz w:val="20"/>
      <w:szCs w:val="20"/>
    </w:rPr>
  </w:style>
  <w:style w:type="character" w:customStyle="1" w:styleId="CommentTextChar">
    <w:name w:val="Comment Text Char"/>
    <w:basedOn w:val="DefaultParagraphFont"/>
    <w:link w:val="CommentText"/>
    <w:uiPriority w:val="99"/>
    <w:semiHidden/>
    <w:rsid w:val="007446E4"/>
    <w:rPr>
      <w:sz w:val="20"/>
      <w:szCs w:val="20"/>
    </w:rPr>
  </w:style>
  <w:style w:type="paragraph" w:styleId="CommentSubject">
    <w:name w:val="annotation subject"/>
    <w:basedOn w:val="CommentText"/>
    <w:next w:val="CommentText"/>
    <w:link w:val="CommentSubjectChar"/>
    <w:uiPriority w:val="99"/>
    <w:semiHidden/>
    <w:unhideWhenUsed/>
    <w:rsid w:val="007446E4"/>
    <w:rPr>
      <w:b/>
      <w:bCs/>
    </w:rPr>
  </w:style>
  <w:style w:type="character" w:customStyle="1" w:styleId="CommentSubjectChar">
    <w:name w:val="Comment Subject Char"/>
    <w:basedOn w:val="CommentTextChar"/>
    <w:link w:val="CommentSubject"/>
    <w:uiPriority w:val="99"/>
    <w:semiHidden/>
    <w:rsid w:val="007446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0823">
      <w:bodyDiv w:val="1"/>
      <w:marLeft w:val="0"/>
      <w:marRight w:val="0"/>
      <w:marTop w:val="0"/>
      <w:marBottom w:val="0"/>
      <w:divBdr>
        <w:top w:val="none" w:sz="0" w:space="0" w:color="auto"/>
        <w:left w:val="none" w:sz="0" w:space="0" w:color="auto"/>
        <w:bottom w:val="none" w:sz="0" w:space="0" w:color="auto"/>
        <w:right w:val="none" w:sz="0" w:space="0" w:color="auto"/>
      </w:divBdr>
    </w:div>
    <w:div w:id="91319956">
      <w:bodyDiv w:val="1"/>
      <w:marLeft w:val="0"/>
      <w:marRight w:val="0"/>
      <w:marTop w:val="0"/>
      <w:marBottom w:val="0"/>
      <w:divBdr>
        <w:top w:val="none" w:sz="0" w:space="0" w:color="auto"/>
        <w:left w:val="none" w:sz="0" w:space="0" w:color="auto"/>
        <w:bottom w:val="none" w:sz="0" w:space="0" w:color="auto"/>
        <w:right w:val="none" w:sz="0" w:space="0" w:color="auto"/>
      </w:divBdr>
      <w:divsChild>
        <w:div w:id="1048647418">
          <w:marLeft w:val="0"/>
          <w:marRight w:val="0"/>
          <w:marTop w:val="0"/>
          <w:marBottom w:val="0"/>
          <w:divBdr>
            <w:top w:val="none" w:sz="0" w:space="0" w:color="auto"/>
            <w:left w:val="none" w:sz="0" w:space="0" w:color="auto"/>
            <w:bottom w:val="none" w:sz="0" w:space="0" w:color="auto"/>
            <w:right w:val="none" w:sz="0" w:space="0" w:color="auto"/>
          </w:divBdr>
        </w:div>
      </w:divsChild>
    </w:div>
    <w:div w:id="100882342">
      <w:bodyDiv w:val="1"/>
      <w:marLeft w:val="0"/>
      <w:marRight w:val="0"/>
      <w:marTop w:val="0"/>
      <w:marBottom w:val="0"/>
      <w:divBdr>
        <w:top w:val="none" w:sz="0" w:space="0" w:color="auto"/>
        <w:left w:val="none" w:sz="0" w:space="0" w:color="auto"/>
        <w:bottom w:val="none" w:sz="0" w:space="0" w:color="auto"/>
        <w:right w:val="none" w:sz="0" w:space="0" w:color="auto"/>
      </w:divBdr>
      <w:divsChild>
        <w:div w:id="652224895">
          <w:marLeft w:val="0"/>
          <w:marRight w:val="0"/>
          <w:marTop w:val="0"/>
          <w:marBottom w:val="0"/>
          <w:divBdr>
            <w:top w:val="none" w:sz="0" w:space="0" w:color="auto"/>
            <w:left w:val="none" w:sz="0" w:space="0" w:color="auto"/>
            <w:bottom w:val="none" w:sz="0" w:space="0" w:color="auto"/>
            <w:right w:val="none" w:sz="0" w:space="0" w:color="auto"/>
          </w:divBdr>
        </w:div>
      </w:divsChild>
    </w:div>
    <w:div w:id="181821815">
      <w:bodyDiv w:val="1"/>
      <w:marLeft w:val="0"/>
      <w:marRight w:val="0"/>
      <w:marTop w:val="0"/>
      <w:marBottom w:val="0"/>
      <w:divBdr>
        <w:top w:val="none" w:sz="0" w:space="0" w:color="auto"/>
        <w:left w:val="none" w:sz="0" w:space="0" w:color="auto"/>
        <w:bottom w:val="none" w:sz="0" w:space="0" w:color="auto"/>
        <w:right w:val="none" w:sz="0" w:space="0" w:color="auto"/>
      </w:divBdr>
      <w:divsChild>
        <w:div w:id="1498154598">
          <w:marLeft w:val="0"/>
          <w:marRight w:val="0"/>
          <w:marTop w:val="0"/>
          <w:marBottom w:val="0"/>
          <w:divBdr>
            <w:top w:val="none" w:sz="0" w:space="0" w:color="auto"/>
            <w:left w:val="none" w:sz="0" w:space="0" w:color="auto"/>
            <w:bottom w:val="none" w:sz="0" w:space="0" w:color="auto"/>
            <w:right w:val="none" w:sz="0" w:space="0" w:color="auto"/>
          </w:divBdr>
        </w:div>
      </w:divsChild>
    </w:div>
    <w:div w:id="194468799">
      <w:bodyDiv w:val="1"/>
      <w:marLeft w:val="0"/>
      <w:marRight w:val="0"/>
      <w:marTop w:val="0"/>
      <w:marBottom w:val="0"/>
      <w:divBdr>
        <w:top w:val="none" w:sz="0" w:space="0" w:color="auto"/>
        <w:left w:val="none" w:sz="0" w:space="0" w:color="auto"/>
        <w:bottom w:val="none" w:sz="0" w:space="0" w:color="auto"/>
        <w:right w:val="none" w:sz="0" w:space="0" w:color="auto"/>
      </w:divBdr>
    </w:div>
    <w:div w:id="220142420">
      <w:bodyDiv w:val="1"/>
      <w:marLeft w:val="0"/>
      <w:marRight w:val="0"/>
      <w:marTop w:val="0"/>
      <w:marBottom w:val="0"/>
      <w:divBdr>
        <w:top w:val="none" w:sz="0" w:space="0" w:color="auto"/>
        <w:left w:val="none" w:sz="0" w:space="0" w:color="auto"/>
        <w:bottom w:val="none" w:sz="0" w:space="0" w:color="auto"/>
        <w:right w:val="none" w:sz="0" w:space="0" w:color="auto"/>
      </w:divBdr>
    </w:div>
    <w:div w:id="278612331">
      <w:bodyDiv w:val="1"/>
      <w:marLeft w:val="0"/>
      <w:marRight w:val="0"/>
      <w:marTop w:val="0"/>
      <w:marBottom w:val="0"/>
      <w:divBdr>
        <w:top w:val="none" w:sz="0" w:space="0" w:color="auto"/>
        <w:left w:val="none" w:sz="0" w:space="0" w:color="auto"/>
        <w:bottom w:val="none" w:sz="0" w:space="0" w:color="auto"/>
        <w:right w:val="none" w:sz="0" w:space="0" w:color="auto"/>
      </w:divBdr>
      <w:divsChild>
        <w:div w:id="1320034176">
          <w:marLeft w:val="0"/>
          <w:marRight w:val="0"/>
          <w:marTop w:val="0"/>
          <w:marBottom w:val="0"/>
          <w:divBdr>
            <w:top w:val="none" w:sz="0" w:space="0" w:color="auto"/>
            <w:left w:val="none" w:sz="0" w:space="0" w:color="auto"/>
            <w:bottom w:val="none" w:sz="0" w:space="0" w:color="auto"/>
            <w:right w:val="none" w:sz="0" w:space="0" w:color="auto"/>
          </w:divBdr>
        </w:div>
      </w:divsChild>
    </w:div>
    <w:div w:id="295915645">
      <w:bodyDiv w:val="1"/>
      <w:marLeft w:val="0"/>
      <w:marRight w:val="0"/>
      <w:marTop w:val="0"/>
      <w:marBottom w:val="0"/>
      <w:divBdr>
        <w:top w:val="none" w:sz="0" w:space="0" w:color="auto"/>
        <w:left w:val="none" w:sz="0" w:space="0" w:color="auto"/>
        <w:bottom w:val="none" w:sz="0" w:space="0" w:color="auto"/>
        <w:right w:val="none" w:sz="0" w:space="0" w:color="auto"/>
      </w:divBdr>
      <w:divsChild>
        <w:div w:id="1690599150">
          <w:marLeft w:val="0"/>
          <w:marRight w:val="0"/>
          <w:marTop w:val="0"/>
          <w:marBottom w:val="0"/>
          <w:divBdr>
            <w:top w:val="none" w:sz="0" w:space="0" w:color="auto"/>
            <w:left w:val="none" w:sz="0" w:space="0" w:color="auto"/>
            <w:bottom w:val="none" w:sz="0" w:space="0" w:color="auto"/>
            <w:right w:val="none" w:sz="0" w:space="0" w:color="auto"/>
          </w:divBdr>
        </w:div>
      </w:divsChild>
    </w:div>
    <w:div w:id="309553825">
      <w:bodyDiv w:val="1"/>
      <w:marLeft w:val="0"/>
      <w:marRight w:val="0"/>
      <w:marTop w:val="0"/>
      <w:marBottom w:val="0"/>
      <w:divBdr>
        <w:top w:val="none" w:sz="0" w:space="0" w:color="auto"/>
        <w:left w:val="none" w:sz="0" w:space="0" w:color="auto"/>
        <w:bottom w:val="none" w:sz="0" w:space="0" w:color="auto"/>
        <w:right w:val="none" w:sz="0" w:space="0" w:color="auto"/>
      </w:divBdr>
    </w:div>
    <w:div w:id="319702367">
      <w:bodyDiv w:val="1"/>
      <w:marLeft w:val="0"/>
      <w:marRight w:val="0"/>
      <w:marTop w:val="0"/>
      <w:marBottom w:val="0"/>
      <w:divBdr>
        <w:top w:val="none" w:sz="0" w:space="0" w:color="auto"/>
        <w:left w:val="none" w:sz="0" w:space="0" w:color="auto"/>
        <w:bottom w:val="none" w:sz="0" w:space="0" w:color="auto"/>
        <w:right w:val="none" w:sz="0" w:space="0" w:color="auto"/>
      </w:divBdr>
    </w:div>
    <w:div w:id="323239164">
      <w:bodyDiv w:val="1"/>
      <w:marLeft w:val="0"/>
      <w:marRight w:val="0"/>
      <w:marTop w:val="0"/>
      <w:marBottom w:val="0"/>
      <w:divBdr>
        <w:top w:val="none" w:sz="0" w:space="0" w:color="auto"/>
        <w:left w:val="none" w:sz="0" w:space="0" w:color="auto"/>
        <w:bottom w:val="none" w:sz="0" w:space="0" w:color="auto"/>
        <w:right w:val="none" w:sz="0" w:space="0" w:color="auto"/>
      </w:divBdr>
      <w:divsChild>
        <w:div w:id="1420712643">
          <w:marLeft w:val="0"/>
          <w:marRight w:val="0"/>
          <w:marTop w:val="0"/>
          <w:marBottom w:val="0"/>
          <w:divBdr>
            <w:top w:val="none" w:sz="0" w:space="0" w:color="auto"/>
            <w:left w:val="none" w:sz="0" w:space="0" w:color="auto"/>
            <w:bottom w:val="none" w:sz="0" w:space="0" w:color="auto"/>
            <w:right w:val="none" w:sz="0" w:space="0" w:color="auto"/>
          </w:divBdr>
        </w:div>
      </w:divsChild>
    </w:div>
    <w:div w:id="434862865">
      <w:bodyDiv w:val="1"/>
      <w:marLeft w:val="0"/>
      <w:marRight w:val="0"/>
      <w:marTop w:val="0"/>
      <w:marBottom w:val="0"/>
      <w:divBdr>
        <w:top w:val="none" w:sz="0" w:space="0" w:color="auto"/>
        <w:left w:val="none" w:sz="0" w:space="0" w:color="auto"/>
        <w:bottom w:val="none" w:sz="0" w:space="0" w:color="auto"/>
        <w:right w:val="none" w:sz="0" w:space="0" w:color="auto"/>
      </w:divBdr>
      <w:divsChild>
        <w:div w:id="772088785">
          <w:marLeft w:val="0"/>
          <w:marRight w:val="0"/>
          <w:marTop w:val="0"/>
          <w:marBottom w:val="0"/>
          <w:divBdr>
            <w:top w:val="none" w:sz="0" w:space="0" w:color="auto"/>
            <w:left w:val="none" w:sz="0" w:space="0" w:color="auto"/>
            <w:bottom w:val="none" w:sz="0" w:space="0" w:color="auto"/>
            <w:right w:val="none" w:sz="0" w:space="0" w:color="auto"/>
          </w:divBdr>
        </w:div>
      </w:divsChild>
    </w:div>
    <w:div w:id="436365098">
      <w:bodyDiv w:val="1"/>
      <w:marLeft w:val="0"/>
      <w:marRight w:val="0"/>
      <w:marTop w:val="0"/>
      <w:marBottom w:val="0"/>
      <w:divBdr>
        <w:top w:val="none" w:sz="0" w:space="0" w:color="auto"/>
        <w:left w:val="none" w:sz="0" w:space="0" w:color="auto"/>
        <w:bottom w:val="none" w:sz="0" w:space="0" w:color="auto"/>
        <w:right w:val="none" w:sz="0" w:space="0" w:color="auto"/>
      </w:divBdr>
      <w:divsChild>
        <w:div w:id="507865900">
          <w:marLeft w:val="0"/>
          <w:marRight w:val="0"/>
          <w:marTop w:val="0"/>
          <w:marBottom w:val="0"/>
          <w:divBdr>
            <w:top w:val="none" w:sz="0" w:space="0" w:color="auto"/>
            <w:left w:val="none" w:sz="0" w:space="0" w:color="auto"/>
            <w:bottom w:val="none" w:sz="0" w:space="0" w:color="auto"/>
            <w:right w:val="none" w:sz="0" w:space="0" w:color="auto"/>
          </w:divBdr>
        </w:div>
      </w:divsChild>
    </w:div>
    <w:div w:id="475345185">
      <w:bodyDiv w:val="1"/>
      <w:marLeft w:val="0"/>
      <w:marRight w:val="0"/>
      <w:marTop w:val="0"/>
      <w:marBottom w:val="0"/>
      <w:divBdr>
        <w:top w:val="none" w:sz="0" w:space="0" w:color="auto"/>
        <w:left w:val="none" w:sz="0" w:space="0" w:color="auto"/>
        <w:bottom w:val="none" w:sz="0" w:space="0" w:color="auto"/>
        <w:right w:val="none" w:sz="0" w:space="0" w:color="auto"/>
      </w:divBdr>
    </w:div>
    <w:div w:id="477379764">
      <w:bodyDiv w:val="1"/>
      <w:marLeft w:val="0"/>
      <w:marRight w:val="0"/>
      <w:marTop w:val="0"/>
      <w:marBottom w:val="0"/>
      <w:divBdr>
        <w:top w:val="none" w:sz="0" w:space="0" w:color="auto"/>
        <w:left w:val="none" w:sz="0" w:space="0" w:color="auto"/>
        <w:bottom w:val="none" w:sz="0" w:space="0" w:color="auto"/>
        <w:right w:val="none" w:sz="0" w:space="0" w:color="auto"/>
      </w:divBdr>
    </w:div>
    <w:div w:id="485782838">
      <w:bodyDiv w:val="1"/>
      <w:marLeft w:val="0"/>
      <w:marRight w:val="0"/>
      <w:marTop w:val="0"/>
      <w:marBottom w:val="0"/>
      <w:divBdr>
        <w:top w:val="none" w:sz="0" w:space="0" w:color="auto"/>
        <w:left w:val="none" w:sz="0" w:space="0" w:color="auto"/>
        <w:bottom w:val="none" w:sz="0" w:space="0" w:color="auto"/>
        <w:right w:val="none" w:sz="0" w:space="0" w:color="auto"/>
      </w:divBdr>
      <w:divsChild>
        <w:div w:id="2110806236">
          <w:marLeft w:val="0"/>
          <w:marRight w:val="0"/>
          <w:marTop w:val="0"/>
          <w:marBottom w:val="0"/>
          <w:divBdr>
            <w:top w:val="none" w:sz="0" w:space="0" w:color="auto"/>
            <w:left w:val="none" w:sz="0" w:space="0" w:color="auto"/>
            <w:bottom w:val="none" w:sz="0" w:space="0" w:color="auto"/>
            <w:right w:val="none" w:sz="0" w:space="0" w:color="auto"/>
          </w:divBdr>
        </w:div>
      </w:divsChild>
    </w:div>
    <w:div w:id="522398317">
      <w:bodyDiv w:val="1"/>
      <w:marLeft w:val="0"/>
      <w:marRight w:val="0"/>
      <w:marTop w:val="0"/>
      <w:marBottom w:val="0"/>
      <w:divBdr>
        <w:top w:val="none" w:sz="0" w:space="0" w:color="auto"/>
        <w:left w:val="none" w:sz="0" w:space="0" w:color="auto"/>
        <w:bottom w:val="none" w:sz="0" w:space="0" w:color="auto"/>
        <w:right w:val="none" w:sz="0" w:space="0" w:color="auto"/>
      </w:divBdr>
      <w:divsChild>
        <w:div w:id="1687319784">
          <w:marLeft w:val="0"/>
          <w:marRight w:val="0"/>
          <w:marTop w:val="0"/>
          <w:marBottom w:val="0"/>
          <w:divBdr>
            <w:top w:val="none" w:sz="0" w:space="0" w:color="auto"/>
            <w:left w:val="none" w:sz="0" w:space="0" w:color="auto"/>
            <w:bottom w:val="none" w:sz="0" w:space="0" w:color="auto"/>
            <w:right w:val="none" w:sz="0" w:space="0" w:color="auto"/>
          </w:divBdr>
        </w:div>
      </w:divsChild>
    </w:div>
    <w:div w:id="538511700">
      <w:bodyDiv w:val="1"/>
      <w:marLeft w:val="0"/>
      <w:marRight w:val="0"/>
      <w:marTop w:val="0"/>
      <w:marBottom w:val="0"/>
      <w:divBdr>
        <w:top w:val="none" w:sz="0" w:space="0" w:color="auto"/>
        <w:left w:val="none" w:sz="0" w:space="0" w:color="auto"/>
        <w:bottom w:val="none" w:sz="0" w:space="0" w:color="auto"/>
        <w:right w:val="none" w:sz="0" w:space="0" w:color="auto"/>
      </w:divBdr>
      <w:divsChild>
        <w:div w:id="411660010">
          <w:marLeft w:val="0"/>
          <w:marRight w:val="0"/>
          <w:marTop w:val="0"/>
          <w:marBottom w:val="0"/>
          <w:divBdr>
            <w:top w:val="none" w:sz="0" w:space="0" w:color="auto"/>
            <w:left w:val="none" w:sz="0" w:space="0" w:color="auto"/>
            <w:bottom w:val="none" w:sz="0" w:space="0" w:color="auto"/>
            <w:right w:val="none" w:sz="0" w:space="0" w:color="auto"/>
          </w:divBdr>
        </w:div>
      </w:divsChild>
    </w:div>
    <w:div w:id="538857844">
      <w:bodyDiv w:val="1"/>
      <w:marLeft w:val="0"/>
      <w:marRight w:val="0"/>
      <w:marTop w:val="0"/>
      <w:marBottom w:val="0"/>
      <w:divBdr>
        <w:top w:val="none" w:sz="0" w:space="0" w:color="auto"/>
        <w:left w:val="none" w:sz="0" w:space="0" w:color="auto"/>
        <w:bottom w:val="none" w:sz="0" w:space="0" w:color="auto"/>
        <w:right w:val="none" w:sz="0" w:space="0" w:color="auto"/>
      </w:divBdr>
    </w:div>
    <w:div w:id="571349303">
      <w:bodyDiv w:val="1"/>
      <w:marLeft w:val="0"/>
      <w:marRight w:val="0"/>
      <w:marTop w:val="0"/>
      <w:marBottom w:val="0"/>
      <w:divBdr>
        <w:top w:val="none" w:sz="0" w:space="0" w:color="auto"/>
        <w:left w:val="none" w:sz="0" w:space="0" w:color="auto"/>
        <w:bottom w:val="none" w:sz="0" w:space="0" w:color="auto"/>
        <w:right w:val="none" w:sz="0" w:space="0" w:color="auto"/>
      </w:divBdr>
      <w:divsChild>
        <w:div w:id="208610427">
          <w:marLeft w:val="0"/>
          <w:marRight w:val="0"/>
          <w:marTop w:val="0"/>
          <w:marBottom w:val="0"/>
          <w:divBdr>
            <w:top w:val="none" w:sz="0" w:space="0" w:color="auto"/>
            <w:left w:val="none" w:sz="0" w:space="0" w:color="auto"/>
            <w:bottom w:val="none" w:sz="0" w:space="0" w:color="auto"/>
            <w:right w:val="none" w:sz="0" w:space="0" w:color="auto"/>
          </w:divBdr>
        </w:div>
      </w:divsChild>
    </w:div>
    <w:div w:id="608270519">
      <w:bodyDiv w:val="1"/>
      <w:marLeft w:val="0"/>
      <w:marRight w:val="0"/>
      <w:marTop w:val="0"/>
      <w:marBottom w:val="0"/>
      <w:divBdr>
        <w:top w:val="none" w:sz="0" w:space="0" w:color="auto"/>
        <w:left w:val="none" w:sz="0" w:space="0" w:color="auto"/>
        <w:bottom w:val="none" w:sz="0" w:space="0" w:color="auto"/>
        <w:right w:val="none" w:sz="0" w:space="0" w:color="auto"/>
      </w:divBdr>
    </w:div>
    <w:div w:id="628172095">
      <w:bodyDiv w:val="1"/>
      <w:marLeft w:val="0"/>
      <w:marRight w:val="0"/>
      <w:marTop w:val="0"/>
      <w:marBottom w:val="0"/>
      <w:divBdr>
        <w:top w:val="none" w:sz="0" w:space="0" w:color="auto"/>
        <w:left w:val="none" w:sz="0" w:space="0" w:color="auto"/>
        <w:bottom w:val="none" w:sz="0" w:space="0" w:color="auto"/>
        <w:right w:val="none" w:sz="0" w:space="0" w:color="auto"/>
      </w:divBdr>
      <w:divsChild>
        <w:div w:id="816145689">
          <w:marLeft w:val="0"/>
          <w:marRight w:val="0"/>
          <w:marTop w:val="0"/>
          <w:marBottom w:val="0"/>
          <w:divBdr>
            <w:top w:val="none" w:sz="0" w:space="0" w:color="auto"/>
            <w:left w:val="none" w:sz="0" w:space="0" w:color="auto"/>
            <w:bottom w:val="none" w:sz="0" w:space="0" w:color="auto"/>
            <w:right w:val="none" w:sz="0" w:space="0" w:color="auto"/>
          </w:divBdr>
        </w:div>
      </w:divsChild>
    </w:div>
    <w:div w:id="634723298">
      <w:bodyDiv w:val="1"/>
      <w:marLeft w:val="0"/>
      <w:marRight w:val="0"/>
      <w:marTop w:val="0"/>
      <w:marBottom w:val="0"/>
      <w:divBdr>
        <w:top w:val="none" w:sz="0" w:space="0" w:color="auto"/>
        <w:left w:val="none" w:sz="0" w:space="0" w:color="auto"/>
        <w:bottom w:val="none" w:sz="0" w:space="0" w:color="auto"/>
        <w:right w:val="none" w:sz="0" w:space="0" w:color="auto"/>
      </w:divBdr>
    </w:div>
    <w:div w:id="653460468">
      <w:bodyDiv w:val="1"/>
      <w:marLeft w:val="0"/>
      <w:marRight w:val="0"/>
      <w:marTop w:val="0"/>
      <w:marBottom w:val="0"/>
      <w:divBdr>
        <w:top w:val="none" w:sz="0" w:space="0" w:color="auto"/>
        <w:left w:val="none" w:sz="0" w:space="0" w:color="auto"/>
        <w:bottom w:val="none" w:sz="0" w:space="0" w:color="auto"/>
        <w:right w:val="none" w:sz="0" w:space="0" w:color="auto"/>
      </w:divBdr>
    </w:div>
    <w:div w:id="672951464">
      <w:bodyDiv w:val="1"/>
      <w:marLeft w:val="0"/>
      <w:marRight w:val="0"/>
      <w:marTop w:val="0"/>
      <w:marBottom w:val="0"/>
      <w:divBdr>
        <w:top w:val="none" w:sz="0" w:space="0" w:color="auto"/>
        <w:left w:val="none" w:sz="0" w:space="0" w:color="auto"/>
        <w:bottom w:val="none" w:sz="0" w:space="0" w:color="auto"/>
        <w:right w:val="none" w:sz="0" w:space="0" w:color="auto"/>
      </w:divBdr>
      <w:divsChild>
        <w:div w:id="791947708">
          <w:marLeft w:val="0"/>
          <w:marRight w:val="0"/>
          <w:marTop w:val="0"/>
          <w:marBottom w:val="0"/>
          <w:divBdr>
            <w:top w:val="none" w:sz="0" w:space="0" w:color="auto"/>
            <w:left w:val="none" w:sz="0" w:space="0" w:color="auto"/>
            <w:bottom w:val="none" w:sz="0" w:space="0" w:color="auto"/>
            <w:right w:val="none" w:sz="0" w:space="0" w:color="auto"/>
          </w:divBdr>
        </w:div>
      </w:divsChild>
    </w:div>
    <w:div w:id="750932269">
      <w:bodyDiv w:val="1"/>
      <w:marLeft w:val="0"/>
      <w:marRight w:val="0"/>
      <w:marTop w:val="0"/>
      <w:marBottom w:val="0"/>
      <w:divBdr>
        <w:top w:val="none" w:sz="0" w:space="0" w:color="auto"/>
        <w:left w:val="none" w:sz="0" w:space="0" w:color="auto"/>
        <w:bottom w:val="none" w:sz="0" w:space="0" w:color="auto"/>
        <w:right w:val="none" w:sz="0" w:space="0" w:color="auto"/>
      </w:divBdr>
    </w:div>
    <w:div w:id="769815816">
      <w:bodyDiv w:val="1"/>
      <w:marLeft w:val="0"/>
      <w:marRight w:val="0"/>
      <w:marTop w:val="0"/>
      <w:marBottom w:val="0"/>
      <w:divBdr>
        <w:top w:val="none" w:sz="0" w:space="0" w:color="auto"/>
        <w:left w:val="none" w:sz="0" w:space="0" w:color="auto"/>
        <w:bottom w:val="none" w:sz="0" w:space="0" w:color="auto"/>
        <w:right w:val="none" w:sz="0" w:space="0" w:color="auto"/>
      </w:divBdr>
      <w:divsChild>
        <w:div w:id="136605368">
          <w:marLeft w:val="0"/>
          <w:marRight w:val="0"/>
          <w:marTop w:val="0"/>
          <w:marBottom w:val="0"/>
          <w:divBdr>
            <w:top w:val="none" w:sz="0" w:space="0" w:color="auto"/>
            <w:left w:val="none" w:sz="0" w:space="0" w:color="auto"/>
            <w:bottom w:val="none" w:sz="0" w:space="0" w:color="auto"/>
            <w:right w:val="none" w:sz="0" w:space="0" w:color="auto"/>
          </w:divBdr>
        </w:div>
      </w:divsChild>
    </w:div>
    <w:div w:id="780684675">
      <w:bodyDiv w:val="1"/>
      <w:marLeft w:val="0"/>
      <w:marRight w:val="0"/>
      <w:marTop w:val="0"/>
      <w:marBottom w:val="0"/>
      <w:divBdr>
        <w:top w:val="none" w:sz="0" w:space="0" w:color="auto"/>
        <w:left w:val="none" w:sz="0" w:space="0" w:color="auto"/>
        <w:bottom w:val="none" w:sz="0" w:space="0" w:color="auto"/>
        <w:right w:val="none" w:sz="0" w:space="0" w:color="auto"/>
      </w:divBdr>
      <w:divsChild>
        <w:div w:id="610748292">
          <w:marLeft w:val="0"/>
          <w:marRight w:val="0"/>
          <w:marTop w:val="0"/>
          <w:marBottom w:val="0"/>
          <w:divBdr>
            <w:top w:val="none" w:sz="0" w:space="0" w:color="auto"/>
            <w:left w:val="none" w:sz="0" w:space="0" w:color="auto"/>
            <w:bottom w:val="none" w:sz="0" w:space="0" w:color="auto"/>
            <w:right w:val="none" w:sz="0" w:space="0" w:color="auto"/>
          </w:divBdr>
        </w:div>
      </w:divsChild>
    </w:div>
    <w:div w:id="897666916">
      <w:bodyDiv w:val="1"/>
      <w:marLeft w:val="0"/>
      <w:marRight w:val="0"/>
      <w:marTop w:val="0"/>
      <w:marBottom w:val="0"/>
      <w:divBdr>
        <w:top w:val="none" w:sz="0" w:space="0" w:color="auto"/>
        <w:left w:val="none" w:sz="0" w:space="0" w:color="auto"/>
        <w:bottom w:val="none" w:sz="0" w:space="0" w:color="auto"/>
        <w:right w:val="none" w:sz="0" w:space="0" w:color="auto"/>
      </w:divBdr>
    </w:div>
    <w:div w:id="914629601">
      <w:bodyDiv w:val="1"/>
      <w:marLeft w:val="0"/>
      <w:marRight w:val="0"/>
      <w:marTop w:val="0"/>
      <w:marBottom w:val="0"/>
      <w:divBdr>
        <w:top w:val="none" w:sz="0" w:space="0" w:color="auto"/>
        <w:left w:val="none" w:sz="0" w:space="0" w:color="auto"/>
        <w:bottom w:val="none" w:sz="0" w:space="0" w:color="auto"/>
        <w:right w:val="none" w:sz="0" w:space="0" w:color="auto"/>
      </w:divBdr>
      <w:divsChild>
        <w:div w:id="387998501">
          <w:marLeft w:val="0"/>
          <w:marRight w:val="0"/>
          <w:marTop w:val="0"/>
          <w:marBottom w:val="0"/>
          <w:divBdr>
            <w:top w:val="none" w:sz="0" w:space="0" w:color="auto"/>
            <w:left w:val="none" w:sz="0" w:space="0" w:color="auto"/>
            <w:bottom w:val="none" w:sz="0" w:space="0" w:color="auto"/>
            <w:right w:val="none" w:sz="0" w:space="0" w:color="auto"/>
          </w:divBdr>
        </w:div>
      </w:divsChild>
    </w:div>
    <w:div w:id="967390653">
      <w:bodyDiv w:val="1"/>
      <w:marLeft w:val="0"/>
      <w:marRight w:val="0"/>
      <w:marTop w:val="0"/>
      <w:marBottom w:val="0"/>
      <w:divBdr>
        <w:top w:val="none" w:sz="0" w:space="0" w:color="auto"/>
        <w:left w:val="none" w:sz="0" w:space="0" w:color="auto"/>
        <w:bottom w:val="none" w:sz="0" w:space="0" w:color="auto"/>
        <w:right w:val="none" w:sz="0" w:space="0" w:color="auto"/>
      </w:divBdr>
      <w:divsChild>
        <w:div w:id="766122004">
          <w:marLeft w:val="0"/>
          <w:marRight w:val="0"/>
          <w:marTop w:val="0"/>
          <w:marBottom w:val="0"/>
          <w:divBdr>
            <w:top w:val="none" w:sz="0" w:space="0" w:color="auto"/>
            <w:left w:val="none" w:sz="0" w:space="0" w:color="auto"/>
            <w:bottom w:val="none" w:sz="0" w:space="0" w:color="auto"/>
            <w:right w:val="none" w:sz="0" w:space="0" w:color="auto"/>
          </w:divBdr>
        </w:div>
      </w:divsChild>
    </w:div>
    <w:div w:id="983201332">
      <w:bodyDiv w:val="1"/>
      <w:marLeft w:val="0"/>
      <w:marRight w:val="0"/>
      <w:marTop w:val="0"/>
      <w:marBottom w:val="0"/>
      <w:divBdr>
        <w:top w:val="none" w:sz="0" w:space="0" w:color="auto"/>
        <w:left w:val="none" w:sz="0" w:space="0" w:color="auto"/>
        <w:bottom w:val="none" w:sz="0" w:space="0" w:color="auto"/>
        <w:right w:val="none" w:sz="0" w:space="0" w:color="auto"/>
      </w:divBdr>
      <w:divsChild>
        <w:div w:id="1695568193">
          <w:marLeft w:val="0"/>
          <w:marRight w:val="0"/>
          <w:marTop w:val="0"/>
          <w:marBottom w:val="0"/>
          <w:divBdr>
            <w:top w:val="none" w:sz="0" w:space="0" w:color="auto"/>
            <w:left w:val="none" w:sz="0" w:space="0" w:color="auto"/>
            <w:bottom w:val="none" w:sz="0" w:space="0" w:color="auto"/>
            <w:right w:val="none" w:sz="0" w:space="0" w:color="auto"/>
          </w:divBdr>
        </w:div>
      </w:divsChild>
    </w:div>
    <w:div w:id="1009602742">
      <w:bodyDiv w:val="1"/>
      <w:marLeft w:val="0"/>
      <w:marRight w:val="0"/>
      <w:marTop w:val="0"/>
      <w:marBottom w:val="0"/>
      <w:divBdr>
        <w:top w:val="none" w:sz="0" w:space="0" w:color="auto"/>
        <w:left w:val="none" w:sz="0" w:space="0" w:color="auto"/>
        <w:bottom w:val="none" w:sz="0" w:space="0" w:color="auto"/>
        <w:right w:val="none" w:sz="0" w:space="0" w:color="auto"/>
      </w:divBdr>
    </w:div>
    <w:div w:id="1049651514">
      <w:bodyDiv w:val="1"/>
      <w:marLeft w:val="0"/>
      <w:marRight w:val="0"/>
      <w:marTop w:val="0"/>
      <w:marBottom w:val="0"/>
      <w:divBdr>
        <w:top w:val="none" w:sz="0" w:space="0" w:color="auto"/>
        <w:left w:val="none" w:sz="0" w:space="0" w:color="auto"/>
        <w:bottom w:val="none" w:sz="0" w:space="0" w:color="auto"/>
        <w:right w:val="none" w:sz="0" w:space="0" w:color="auto"/>
      </w:divBdr>
      <w:divsChild>
        <w:div w:id="506867066">
          <w:marLeft w:val="0"/>
          <w:marRight w:val="0"/>
          <w:marTop w:val="0"/>
          <w:marBottom w:val="0"/>
          <w:divBdr>
            <w:top w:val="none" w:sz="0" w:space="0" w:color="auto"/>
            <w:left w:val="none" w:sz="0" w:space="0" w:color="auto"/>
            <w:bottom w:val="none" w:sz="0" w:space="0" w:color="auto"/>
            <w:right w:val="none" w:sz="0" w:space="0" w:color="auto"/>
          </w:divBdr>
        </w:div>
      </w:divsChild>
    </w:div>
    <w:div w:id="1050346640">
      <w:bodyDiv w:val="1"/>
      <w:marLeft w:val="0"/>
      <w:marRight w:val="0"/>
      <w:marTop w:val="0"/>
      <w:marBottom w:val="0"/>
      <w:divBdr>
        <w:top w:val="none" w:sz="0" w:space="0" w:color="auto"/>
        <w:left w:val="none" w:sz="0" w:space="0" w:color="auto"/>
        <w:bottom w:val="none" w:sz="0" w:space="0" w:color="auto"/>
        <w:right w:val="none" w:sz="0" w:space="0" w:color="auto"/>
      </w:divBdr>
      <w:divsChild>
        <w:div w:id="1307129778">
          <w:marLeft w:val="0"/>
          <w:marRight w:val="0"/>
          <w:marTop w:val="0"/>
          <w:marBottom w:val="0"/>
          <w:divBdr>
            <w:top w:val="none" w:sz="0" w:space="0" w:color="auto"/>
            <w:left w:val="none" w:sz="0" w:space="0" w:color="auto"/>
            <w:bottom w:val="none" w:sz="0" w:space="0" w:color="auto"/>
            <w:right w:val="none" w:sz="0" w:space="0" w:color="auto"/>
          </w:divBdr>
        </w:div>
      </w:divsChild>
    </w:div>
    <w:div w:id="1076585566">
      <w:bodyDiv w:val="1"/>
      <w:marLeft w:val="0"/>
      <w:marRight w:val="0"/>
      <w:marTop w:val="0"/>
      <w:marBottom w:val="0"/>
      <w:divBdr>
        <w:top w:val="none" w:sz="0" w:space="0" w:color="auto"/>
        <w:left w:val="none" w:sz="0" w:space="0" w:color="auto"/>
        <w:bottom w:val="none" w:sz="0" w:space="0" w:color="auto"/>
        <w:right w:val="none" w:sz="0" w:space="0" w:color="auto"/>
      </w:divBdr>
    </w:div>
    <w:div w:id="1089473391">
      <w:bodyDiv w:val="1"/>
      <w:marLeft w:val="0"/>
      <w:marRight w:val="0"/>
      <w:marTop w:val="0"/>
      <w:marBottom w:val="0"/>
      <w:divBdr>
        <w:top w:val="none" w:sz="0" w:space="0" w:color="auto"/>
        <w:left w:val="none" w:sz="0" w:space="0" w:color="auto"/>
        <w:bottom w:val="none" w:sz="0" w:space="0" w:color="auto"/>
        <w:right w:val="none" w:sz="0" w:space="0" w:color="auto"/>
      </w:divBdr>
      <w:divsChild>
        <w:div w:id="341591670">
          <w:marLeft w:val="0"/>
          <w:marRight w:val="0"/>
          <w:marTop w:val="0"/>
          <w:marBottom w:val="0"/>
          <w:divBdr>
            <w:top w:val="none" w:sz="0" w:space="0" w:color="auto"/>
            <w:left w:val="none" w:sz="0" w:space="0" w:color="auto"/>
            <w:bottom w:val="none" w:sz="0" w:space="0" w:color="auto"/>
            <w:right w:val="none" w:sz="0" w:space="0" w:color="auto"/>
          </w:divBdr>
        </w:div>
      </w:divsChild>
    </w:div>
    <w:div w:id="1184635209">
      <w:bodyDiv w:val="1"/>
      <w:marLeft w:val="0"/>
      <w:marRight w:val="0"/>
      <w:marTop w:val="0"/>
      <w:marBottom w:val="0"/>
      <w:divBdr>
        <w:top w:val="none" w:sz="0" w:space="0" w:color="auto"/>
        <w:left w:val="none" w:sz="0" w:space="0" w:color="auto"/>
        <w:bottom w:val="none" w:sz="0" w:space="0" w:color="auto"/>
        <w:right w:val="none" w:sz="0" w:space="0" w:color="auto"/>
      </w:divBdr>
    </w:div>
    <w:div w:id="1291129318">
      <w:bodyDiv w:val="1"/>
      <w:marLeft w:val="0"/>
      <w:marRight w:val="0"/>
      <w:marTop w:val="0"/>
      <w:marBottom w:val="0"/>
      <w:divBdr>
        <w:top w:val="none" w:sz="0" w:space="0" w:color="auto"/>
        <w:left w:val="none" w:sz="0" w:space="0" w:color="auto"/>
        <w:bottom w:val="none" w:sz="0" w:space="0" w:color="auto"/>
        <w:right w:val="none" w:sz="0" w:space="0" w:color="auto"/>
      </w:divBdr>
      <w:divsChild>
        <w:div w:id="2055691883">
          <w:marLeft w:val="0"/>
          <w:marRight w:val="0"/>
          <w:marTop w:val="0"/>
          <w:marBottom w:val="0"/>
          <w:divBdr>
            <w:top w:val="none" w:sz="0" w:space="0" w:color="auto"/>
            <w:left w:val="none" w:sz="0" w:space="0" w:color="auto"/>
            <w:bottom w:val="none" w:sz="0" w:space="0" w:color="auto"/>
            <w:right w:val="none" w:sz="0" w:space="0" w:color="auto"/>
          </w:divBdr>
        </w:div>
      </w:divsChild>
    </w:div>
    <w:div w:id="1352679777">
      <w:bodyDiv w:val="1"/>
      <w:marLeft w:val="0"/>
      <w:marRight w:val="0"/>
      <w:marTop w:val="0"/>
      <w:marBottom w:val="0"/>
      <w:divBdr>
        <w:top w:val="none" w:sz="0" w:space="0" w:color="auto"/>
        <w:left w:val="none" w:sz="0" w:space="0" w:color="auto"/>
        <w:bottom w:val="none" w:sz="0" w:space="0" w:color="auto"/>
        <w:right w:val="none" w:sz="0" w:space="0" w:color="auto"/>
      </w:divBdr>
    </w:div>
    <w:div w:id="1377317261">
      <w:bodyDiv w:val="1"/>
      <w:marLeft w:val="0"/>
      <w:marRight w:val="0"/>
      <w:marTop w:val="0"/>
      <w:marBottom w:val="0"/>
      <w:divBdr>
        <w:top w:val="none" w:sz="0" w:space="0" w:color="auto"/>
        <w:left w:val="none" w:sz="0" w:space="0" w:color="auto"/>
        <w:bottom w:val="none" w:sz="0" w:space="0" w:color="auto"/>
        <w:right w:val="none" w:sz="0" w:space="0" w:color="auto"/>
      </w:divBdr>
    </w:div>
    <w:div w:id="1399940681">
      <w:bodyDiv w:val="1"/>
      <w:marLeft w:val="0"/>
      <w:marRight w:val="0"/>
      <w:marTop w:val="0"/>
      <w:marBottom w:val="0"/>
      <w:divBdr>
        <w:top w:val="none" w:sz="0" w:space="0" w:color="auto"/>
        <w:left w:val="none" w:sz="0" w:space="0" w:color="auto"/>
        <w:bottom w:val="none" w:sz="0" w:space="0" w:color="auto"/>
        <w:right w:val="none" w:sz="0" w:space="0" w:color="auto"/>
      </w:divBdr>
      <w:divsChild>
        <w:div w:id="442847617">
          <w:marLeft w:val="0"/>
          <w:marRight w:val="0"/>
          <w:marTop w:val="0"/>
          <w:marBottom w:val="0"/>
          <w:divBdr>
            <w:top w:val="none" w:sz="0" w:space="0" w:color="auto"/>
            <w:left w:val="none" w:sz="0" w:space="0" w:color="auto"/>
            <w:bottom w:val="none" w:sz="0" w:space="0" w:color="auto"/>
            <w:right w:val="none" w:sz="0" w:space="0" w:color="auto"/>
          </w:divBdr>
        </w:div>
      </w:divsChild>
    </w:div>
    <w:div w:id="1423143134">
      <w:bodyDiv w:val="1"/>
      <w:marLeft w:val="0"/>
      <w:marRight w:val="0"/>
      <w:marTop w:val="0"/>
      <w:marBottom w:val="0"/>
      <w:divBdr>
        <w:top w:val="none" w:sz="0" w:space="0" w:color="auto"/>
        <w:left w:val="none" w:sz="0" w:space="0" w:color="auto"/>
        <w:bottom w:val="none" w:sz="0" w:space="0" w:color="auto"/>
        <w:right w:val="none" w:sz="0" w:space="0" w:color="auto"/>
      </w:divBdr>
      <w:divsChild>
        <w:div w:id="962005899">
          <w:marLeft w:val="0"/>
          <w:marRight w:val="0"/>
          <w:marTop w:val="0"/>
          <w:marBottom w:val="0"/>
          <w:divBdr>
            <w:top w:val="none" w:sz="0" w:space="0" w:color="auto"/>
            <w:left w:val="none" w:sz="0" w:space="0" w:color="auto"/>
            <w:bottom w:val="none" w:sz="0" w:space="0" w:color="auto"/>
            <w:right w:val="none" w:sz="0" w:space="0" w:color="auto"/>
          </w:divBdr>
        </w:div>
      </w:divsChild>
    </w:div>
    <w:div w:id="1443502058">
      <w:bodyDiv w:val="1"/>
      <w:marLeft w:val="0"/>
      <w:marRight w:val="0"/>
      <w:marTop w:val="0"/>
      <w:marBottom w:val="0"/>
      <w:divBdr>
        <w:top w:val="none" w:sz="0" w:space="0" w:color="auto"/>
        <w:left w:val="none" w:sz="0" w:space="0" w:color="auto"/>
        <w:bottom w:val="none" w:sz="0" w:space="0" w:color="auto"/>
        <w:right w:val="none" w:sz="0" w:space="0" w:color="auto"/>
      </w:divBdr>
    </w:div>
    <w:div w:id="1501039001">
      <w:bodyDiv w:val="1"/>
      <w:marLeft w:val="0"/>
      <w:marRight w:val="0"/>
      <w:marTop w:val="0"/>
      <w:marBottom w:val="0"/>
      <w:divBdr>
        <w:top w:val="none" w:sz="0" w:space="0" w:color="auto"/>
        <w:left w:val="none" w:sz="0" w:space="0" w:color="auto"/>
        <w:bottom w:val="none" w:sz="0" w:space="0" w:color="auto"/>
        <w:right w:val="none" w:sz="0" w:space="0" w:color="auto"/>
      </w:divBdr>
      <w:divsChild>
        <w:div w:id="277373471">
          <w:marLeft w:val="0"/>
          <w:marRight w:val="0"/>
          <w:marTop w:val="0"/>
          <w:marBottom w:val="0"/>
          <w:divBdr>
            <w:top w:val="none" w:sz="0" w:space="0" w:color="auto"/>
            <w:left w:val="none" w:sz="0" w:space="0" w:color="auto"/>
            <w:bottom w:val="none" w:sz="0" w:space="0" w:color="auto"/>
            <w:right w:val="none" w:sz="0" w:space="0" w:color="auto"/>
          </w:divBdr>
        </w:div>
      </w:divsChild>
    </w:div>
    <w:div w:id="1504203980">
      <w:bodyDiv w:val="1"/>
      <w:marLeft w:val="0"/>
      <w:marRight w:val="0"/>
      <w:marTop w:val="0"/>
      <w:marBottom w:val="0"/>
      <w:divBdr>
        <w:top w:val="none" w:sz="0" w:space="0" w:color="auto"/>
        <w:left w:val="none" w:sz="0" w:space="0" w:color="auto"/>
        <w:bottom w:val="none" w:sz="0" w:space="0" w:color="auto"/>
        <w:right w:val="none" w:sz="0" w:space="0" w:color="auto"/>
      </w:divBdr>
    </w:div>
    <w:div w:id="1548297600">
      <w:bodyDiv w:val="1"/>
      <w:marLeft w:val="0"/>
      <w:marRight w:val="0"/>
      <w:marTop w:val="0"/>
      <w:marBottom w:val="0"/>
      <w:divBdr>
        <w:top w:val="none" w:sz="0" w:space="0" w:color="auto"/>
        <w:left w:val="none" w:sz="0" w:space="0" w:color="auto"/>
        <w:bottom w:val="none" w:sz="0" w:space="0" w:color="auto"/>
        <w:right w:val="none" w:sz="0" w:space="0" w:color="auto"/>
      </w:divBdr>
    </w:div>
    <w:div w:id="1648436609">
      <w:bodyDiv w:val="1"/>
      <w:marLeft w:val="0"/>
      <w:marRight w:val="0"/>
      <w:marTop w:val="0"/>
      <w:marBottom w:val="0"/>
      <w:divBdr>
        <w:top w:val="none" w:sz="0" w:space="0" w:color="auto"/>
        <w:left w:val="none" w:sz="0" w:space="0" w:color="auto"/>
        <w:bottom w:val="none" w:sz="0" w:space="0" w:color="auto"/>
        <w:right w:val="none" w:sz="0" w:space="0" w:color="auto"/>
      </w:divBdr>
      <w:divsChild>
        <w:div w:id="1480421933">
          <w:marLeft w:val="0"/>
          <w:marRight w:val="0"/>
          <w:marTop w:val="0"/>
          <w:marBottom w:val="0"/>
          <w:divBdr>
            <w:top w:val="none" w:sz="0" w:space="0" w:color="auto"/>
            <w:left w:val="none" w:sz="0" w:space="0" w:color="auto"/>
            <w:bottom w:val="none" w:sz="0" w:space="0" w:color="auto"/>
            <w:right w:val="none" w:sz="0" w:space="0" w:color="auto"/>
          </w:divBdr>
        </w:div>
      </w:divsChild>
    </w:div>
    <w:div w:id="1688095682">
      <w:bodyDiv w:val="1"/>
      <w:marLeft w:val="0"/>
      <w:marRight w:val="0"/>
      <w:marTop w:val="0"/>
      <w:marBottom w:val="0"/>
      <w:divBdr>
        <w:top w:val="none" w:sz="0" w:space="0" w:color="auto"/>
        <w:left w:val="none" w:sz="0" w:space="0" w:color="auto"/>
        <w:bottom w:val="none" w:sz="0" w:space="0" w:color="auto"/>
        <w:right w:val="none" w:sz="0" w:space="0" w:color="auto"/>
      </w:divBdr>
      <w:divsChild>
        <w:div w:id="680662640">
          <w:marLeft w:val="0"/>
          <w:marRight w:val="0"/>
          <w:marTop w:val="0"/>
          <w:marBottom w:val="0"/>
          <w:divBdr>
            <w:top w:val="none" w:sz="0" w:space="0" w:color="auto"/>
            <w:left w:val="none" w:sz="0" w:space="0" w:color="auto"/>
            <w:bottom w:val="none" w:sz="0" w:space="0" w:color="auto"/>
            <w:right w:val="none" w:sz="0" w:space="0" w:color="auto"/>
          </w:divBdr>
        </w:div>
      </w:divsChild>
    </w:div>
    <w:div w:id="1763261383">
      <w:bodyDiv w:val="1"/>
      <w:marLeft w:val="0"/>
      <w:marRight w:val="0"/>
      <w:marTop w:val="0"/>
      <w:marBottom w:val="0"/>
      <w:divBdr>
        <w:top w:val="none" w:sz="0" w:space="0" w:color="auto"/>
        <w:left w:val="none" w:sz="0" w:space="0" w:color="auto"/>
        <w:bottom w:val="none" w:sz="0" w:space="0" w:color="auto"/>
        <w:right w:val="none" w:sz="0" w:space="0" w:color="auto"/>
      </w:divBdr>
    </w:div>
    <w:div w:id="1803578684">
      <w:bodyDiv w:val="1"/>
      <w:marLeft w:val="0"/>
      <w:marRight w:val="0"/>
      <w:marTop w:val="0"/>
      <w:marBottom w:val="0"/>
      <w:divBdr>
        <w:top w:val="none" w:sz="0" w:space="0" w:color="auto"/>
        <w:left w:val="none" w:sz="0" w:space="0" w:color="auto"/>
        <w:bottom w:val="none" w:sz="0" w:space="0" w:color="auto"/>
        <w:right w:val="none" w:sz="0" w:space="0" w:color="auto"/>
      </w:divBdr>
    </w:div>
    <w:div w:id="1831828043">
      <w:bodyDiv w:val="1"/>
      <w:marLeft w:val="0"/>
      <w:marRight w:val="0"/>
      <w:marTop w:val="0"/>
      <w:marBottom w:val="0"/>
      <w:divBdr>
        <w:top w:val="none" w:sz="0" w:space="0" w:color="auto"/>
        <w:left w:val="none" w:sz="0" w:space="0" w:color="auto"/>
        <w:bottom w:val="none" w:sz="0" w:space="0" w:color="auto"/>
        <w:right w:val="none" w:sz="0" w:space="0" w:color="auto"/>
      </w:divBdr>
      <w:divsChild>
        <w:div w:id="91438507">
          <w:marLeft w:val="0"/>
          <w:marRight w:val="0"/>
          <w:marTop w:val="0"/>
          <w:marBottom w:val="0"/>
          <w:divBdr>
            <w:top w:val="none" w:sz="0" w:space="0" w:color="auto"/>
            <w:left w:val="none" w:sz="0" w:space="0" w:color="auto"/>
            <w:bottom w:val="none" w:sz="0" w:space="0" w:color="auto"/>
            <w:right w:val="none" w:sz="0" w:space="0" w:color="auto"/>
          </w:divBdr>
        </w:div>
      </w:divsChild>
    </w:div>
    <w:div w:id="1899626745">
      <w:bodyDiv w:val="1"/>
      <w:marLeft w:val="0"/>
      <w:marRight w:val="0"/>
      <w:marTop w:val="0"/>
      <w:marBottom w:val="0"/>
      <w:divBdr>
        <w:top w:val="none" w:sz="0" w:space="0" w:color="auto"/>
        <w:left w:val="none" w:sz="0" w:space="0" w:color="auto"/>
        <w:bottom w:val="none" w:sz="0" w:space="0" w:color="auto"/>
        <w:right w:val="none" w:sz="0" w:space="0" w:color="auto"/>
      </w:divBdr>
      <w:divsChild>
        <w:div w:id="997883706">
          <w:marLeft w:val="0"/>
          <w:marRight w:val="0"/>
          <w:marTop w:val="0"/>
          <w:marBottom w:val="0"/>
          <w:divBdr>
            <w:top w:val="none" w:sz="0" w:space="0" w:color="auto"/>
            <w:left w:val="none" w:sz="0" w:space="0" w:color="auto"/>
            <w:bottom w:val="none" w:sz="0" w:space="0" w:color="auto"/>
            <w:right w:val="none" w:sz="0" w:space="0" w:color="auto"/>
          </w:divBdr>
        </w:div>
      </w:divsChild>
    </w:div>
    <w:div w:id="1904870122">
      <w:bodyDiv w:val="1"/>
      <w:marLeft w:val="0"/>
      <w:marRight w:val="0"/>
      <w:marTop w:val="0"/>
      <w:marBottom w:val="0"/>
      <w:divBdr>
        <w:top w:val="none" w:sz="0" w:space="0" w:color="auto"/>
        <w:left w:val="none" w:sz="0" w:space="0" w:color="auto"/>
        <w:bottom w:val="none" w:sz="0" w:space="0" w:color="auto"/>
        <w:right w:val="none" w:sz="0" w:space="0" w:color="auto"/>
      </w:divBdr>
      <w:divsChild>
        <w:div w:id="1612937578">
          <w:marLeft w:val="0"/>
          <w:marRight w:val="0"/>
          <w:marTop w:val="0"/>
          <w:marBottom w:val="0"/>
          <w:divBdr>
            <w:top w:val="none" w:sz="0" w:space="0" w:color="auto"/>
            <w:left w:val="none" w:sz="0" w:space="0" w:color="auto"/>
            <w:bottom w:val="none" w:sz="0" w:space="0" w:color="auto"/>
            <w:right w:val="none" w:sz="0" w:space="0" w:color="auto"/>
          </w:divBdr>
        </w:div>
      </w:divsChild>
    </w:div>
    <w:div w:id="1984041496">
      <w:bodyDiv w:val="1"/>
      <w:marLeft w:val="0"/>
      <w:marRight w:val="0"/>
      <w:marTop w:val="0"/>
      <w:marBottom w:val="0"/>
      <w:divBdr>
        <w:top w:val="none" w:sz="0" w:space="0" w:color="auto"/>
        <w:left w:val="none" w:sz="0" w:space="0" w:color="auto"/>
        <w:bottom w:val="none" w:sz="0" w:space="0" w:color="auto"/>
        <w:right w:val="none" w:sz="0" w:space="0" w:color="auto"/>
      </w:divBdr>
    </w:div>
    <w:div w:id="2024281259">
      <w:bodyDiv w:val="1"/>
      <w:marLeft w:val="0"/>
      <w:marRight w:val="0"/>
      <w:marTop w:val="0"/>
      <w:marBottom w:val="0"/>
      <w:divBdr>
        <w:top w:val="none" w:sz="0" w:space="0" w:color="auto"/>
        <w:left w:val="none" w:sz="0" w:space="0" w:color="auto"/>
        <w:bottom w:val="none" w:sz="0" w:space="0" w:color="auto"/>
        <w:right w:val="none" w:sz="0" w:space="0" w:color="auto"/>
      </w:divBdr>
    </w:div>
    <w:div w:id="2040621230">
      <w:bodyDiv w:val="1"/>
      <w:marLeft w:val="0"/>
      <w:marRight w:val="0"/>
      <w:marTop w:val="0"/>
      <w:marBottom w:val="0"/>
      <w:divBdr>
        <w:top w:val="none" w:sz="0" w:space="0" w:color="auto"/>
        <w:left w:val="none" w:sz="0" w:space="0" w:color="auto"/>
        <w:bottom w:val="none" w:sz="0" w:space="0" w:color="auto"/>
        <w:right w:val="none" w:sz="0" w:space="0" w:color="auto"/>
      </w:divBdr>
      <w:divsChild>
        <w:div w:id="1275404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4321</Words>
  <Characters>24631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Wilson</dc:creator>
  <cp:keywords/>
  <dc:description/>
  <cp:lastModifiedBy>Donna Wilson</cp:lastModifiedBy>
  <cp:revision>41</cp:revision>
  <dcterms:created xsi:type="dcterms:W3CDTF">2026-08-30T13:52:00Z</dcterms:created>
  <dcterms:modified xsi:type="dcterms:W3CDTF">2026-08-30T14:41:00Z</dcterms:modified>
</cp:coreProperties>
</file>