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020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2099"/>
        <w:gridCol w:w="1887"/>
        <w:gridCol w:w="1993"/>
        <w:gridCol w:w="1993"/>
      </w:tblGrid>
      <w:tr w:rsidR="000F797C" w:rsidTr="000F797C">
        <w:tc>
          <w:tcPr>
            <w:tcW w:w="1992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Science LTP</w:t>
            </w:r>
          </w:p>
        </w:tc>
        <w:tc>
          <w:tcPr>
            <w:tcW w:w="1992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Autumn 1</w:t>
            </w:r>
          </w:p>
        </w:tc>
        <w:tc>
          <w:tcPr>
            <w:tcW w:w="1992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Autumn 2</w:t>
            </w:r>
          </w:p>
        </w:tc>
        <w:tc>
          <w:tcPr>
            <w:tcW w:w="2099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Spring 1</w:t>
            </w:r>
          </w:p>
        </w:tc>
        <w:tc>
          <w:tcPr>
            <w:tcW w:w="1887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Spring 2</w:t>
            </w:r>
          </w:p>
        </w:tc>
        <w:tc>
          <w:tcPr>
            <w:tcW w:w="1993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Summer 1</w:t>
            </w:r>
          </w:p>
        </w:tc>
        <w:tc>
          <w:tcPr>
            <w:tcW w:w="1993" w:type="dxa"/>
          </w:tcPr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Summer 2</w:t>
            </w:r>
          </w:p>
        </w:tc>
      </w:tr>
      <w:tr w:rsidR="00C55B1A" w:rsidTr="00C55B1A">
        <w:trPr>
          <w:trHeight w:val="973"/>
        </w:trPr>
        <w:tc>
          <w:tcPr>
            <w:tcW w:w="1992" w:type="dxa"/>
          </w:tcPr>
          <w:p w:rsidR="00C55B1A" w:rsidRPr="001D45BE" w:rsidRDefault="00C55B1A" w:rsidP="00C55B1A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Early Years</w:t>
            </w:r>
          </w:p>
        </w:tc>
        <w:tc>
          <w:tcPr>
            <w:tcW w:w="3984" w:type="dxa"/>
            <w:gridSpan w:val="2"/>
            <w:vAlign w:val="center"/>
          </w:tcPr>
          <w:p w:rsidR="00C55B1A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Exploring materials</w:t>
            </w:r>
          </w:p>
        </w:tc>
        <w:tc>
          <w:tcPr>
            <w:tcW w:w="3986" w:type="dxa"/>
            <w:gridSpan w:val="2"/>
            <w:vAlign w:val="center"/>
          </w:tcPr>
          <w:p w:rsidR="00C55B1A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Time to Grow</w:t>
            </w:r>
          </w:p>
        </w:tc>
        <w:tc>
          <w:tcPr>
            <w:tcW w:w="3986" w:type="dxa"/>
            <w:gridSpan w:val="2"/>
            <w:vAlign w:val="center"/>
          </w:tcPr>
          <w:p w:rsidR="00C55B1A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All creatures great and small</w:t>
            </w:r>
          </w:p>
        </w:tc>
      </w:tr>
      <w:tr w:rsidR="000F797C" w:rsidTr="00C978CA">
        <w:trPr>
          <w:trHeight w:val="1067"/>
        </w:trPr>
        <w:tc>
          <w:tcPr>
            <w:tcW w:w="1992" w:type="dxa"/>
          </w:tcPr>
          <w:p w:rsidR="000F797C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bookmarkStart w:id="0" w:name="_GoBack"/>
            <w:bookmarkEnd w:id="0"/>
          </w:p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Year 1/</w:t>
            </w:r>
            <w:r w:rsidRPr="001D45BE">
              <w:rPr>
                <w:b/>
                <w:sz w:val="24"/>
                <w:u w:val="single"/>
              </w:rPr>
              <w:t>2</w:t>
            </w:r>
          </w:p>
        </w:tc>
        <w:tc>
          <w:tcPr>
            <w:tcW w:w="1992" w:type="dxa"/>
            <w:vAlign w:val="center"/>
          </w:tcPr>
          <w:p w:rsidR="000F797C" w:rsidRPr="001D45BE" w:rsidRDefault="00C55B1A" w:rsidP="00C978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 - Growth</w:t>
            </w:r>
          </w:p>
        </w:tc>
        <w:tc>
          <w:tcPr>
            <w:tcW w:w="1992" w:type="dxa"/>
            <w:vAlign w:val="center"/>
          </w:tcPr>
          <w:p w:rsidR="000F797C" w:rsidRPr="001D45BE" w:rsidRDefault="00C55B1A" w:rsidP="00C978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Materials</w:t>
            </w:r>
          </w:p>
        </w:tc>
        <w:tc>
          <w:tcPr>
            <w:tcW w:w="2099" w:type="dxa"/>
            <w:vAlign w:val="center"/>
          </w:tcPr>
          <w:p w:rsidR="000F797C" w:rsidRPr="001D45BE" w:rsidRDefault="00C55B1A" w:rsidP="00C978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 and Their Habitats 1</w:t>
            </w:r>
          </w:p>
        </w:tc>
        <w:tc>
          <w:tcPr>
            <w:tcW w:w="1887" w:type="dxa"/>
            <w:vAlign w:val="center"/>
          </w:tcPr>
          <w:p w:rsidR="000F797C" w:rsidRPr="001D45BE" w:rsidRDefault="00C55B1A" w:rsidP="00C978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Plants</w:t>
            </w:r>
          </w:p>
        </w:tc>
        <w:tc>
          <w:tcPr>
            <w:tcW w:w="1993" w:type="dxa"/>
            <w:vAlign w:val="center"/>
          </w:tcPr>
          <w:p w:rsidR="000F797C" w:rsidRPr="001D45BE" w:rsidRDefault="00C55B1A" w:rsidP="00C978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 – Life Cycles</w:t>
            </w:r>
          </w:p>
        </w:tc>
        <w:tc>
          <w:tcPr>
            <w:tcW w:w="1993" w:type="dxa"/>
            <w:vAlign w:val="center"/>
          </w:tcPr>
          <w:p w:rsidR="000F797C" w:rsidRPr="001D45BE" w:rsidRDefault="00C55B1A" w:rsidP="00C978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 and their Habitats 2</w:t>
            </w:r>
          </w:p>
        </w:tc>
      </w:tr>
      <w:tr w:rsidR="00C55B1A" w:rsidTr="00B86ACB">
        <w:trPr>
          <w:trHeight w:val="1060"/>
        </w:trPr>
        <w:tc>
          <w:tcPr>
            <w:tcW w:w="1992" w:type="dxa"/>
          </w:tcPr>
          <w:p w:rsidR="00C55B1A" w:rsidRDefault="00C55B1A" w:rsidP="000F797C">
            <w:pPr>
              <w:jc w:val="center"/>
              <w:rPr>
                <w:b/>
                <w:sz w:val="24"/>
                <w:u w:val="single"/>
              </w:rPr>
            </w:pPr>
          </w:p>
          <w:p w:rsidR="00C55B1A" w:rsidRPr="001D45BE" w:rsidRDefault="00C55B1A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Year 3</w:t>
            </w:r>
            <w:r>
              <w:rPr>
                <w:b/>
                <w:sz w:val="24"/>
                <w:u w:val="single"/>
              </w:rPr>
              <w:t>/4</w:t>
            </w:r>
          </w:p>
        </w:tc>
        <w:tc>
          <w:tcPr>
            <w:tcW w:w="1992" w:type="dxa"/>
            <w:vAlign w:val="center"/>
          </w:tcPr>
          <w:p w:rsidR="00C55B1A" w:rsidRPr="001D45BE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Electricity</w:t>
            </w:r>
          </w:p>
        </w:tc>
        <w:tc>
          <w:tcPr>
            <w:tcW w:w="1992" w:type="dxa"/>
            <w:vAlign w:val="center"/>
          </w:tcPr>
          <w:p w:rsidR="00C55B1A" w:rsidRPr="001D45BE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States of Matter</w:t>
            </w:r>
          </w:p>
        </w:tc>
        <w:tc>
          <w:tcPr>
            <w:tcW w:w="3986" w:type="dxa"/>
            <w:gridSpan w:val="2"/>
            <w:vAlign w:val="center"/>
          </w:tcPr>
          <w:p w:rsidR="00C55B1A" w:rsidRPr="001D45BE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Sound</w:t>
            </w:r>
          </w:p>
        </w:tc>
        <w:tc>
          <w:tcPr>
            <w:tcW w:w="1993" w:type="dxa"/>
            <w:vAlign w:val="center"/>
          </w:tcPr>
          <w:p w:rsidR="00C55B1A" w:rsidRPr="001D45BE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Humans including animals</w:t>
            </w:r>
          </w:p>
        </w:tc>
        <w:tc>
          <w:tcPr>
            <w:tcW w:w="1993" w:type="dxa"/>
            <w:vAlign w:val="center"/>
          </w:tcPr>
          <w:p w:rsidR="00C55B1A" w:rsidRPr="001D45BE" w:rsidRDefault="00C55B1A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Living things and their habitats. </w:t>
            </w:r>
          </w:p>
        </w:tc>
      </w:tr>
      <w:tr w:rsidR="000F797C" w:rsidTr="00C55B1A">
        <w:trPr>
          <w:trHeight w:val="1119"/>
        </w:trPr>
        <w:tc>
          <w:tcPr>
            <w:tcW w:w="1992" w:type="dxa"/>
          </w:tcPr>
          <w:p w:rsidR="000F797C" w:rsidRDefault="000F797C" w:rsidP="000F797C">
            <w:pPr>
              <w:jc w:val="center"/>
              <w:rPr>
                <w:b/>
                <w:sz w:val="24"/>
                <w:u w:val="single"/>
              </w:rPr>
            </w:pPr>
          </w:p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Year 5</w:t>
            </w:r>
          </w:p>
        </w:tc>
        <w:tc>
          <w:tcPr>
            <w:tcW w:w="1992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Earth and Space</w:t>
            </w:r>
          </w:p>
        </w:tc>
        <w:tc>
          <w:tcPr>
            <w:tcW w:w="1992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Forces</w:t>
            </w:r>
          </w:p>
        </w:tc>
        <w:tc>
          <w:tcPr>
            <w:tcW w:w="3986" w:type="dxa"/>
            <w:gridSpan w:val="2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Properties and changes of materials</w:t>
            </w:r>
          </w:p>
        </w:tc>
        <w:tc>
          <w:tcPr>
            <w:tcW w:w="1993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</w:t>
            </w:r>
          </w:p>
        </w:tc>
        <w:tc>
          <w:tcPr>
            <w:tcW w:w="1993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Humans including animals</w:t>
            </w:r>
          </w:p>
        </w:tc>
      </w:tr>
      <w:tr w:rsidR="000F797C" w:rsidTr="00C55B1A">
        <w:trPr>
          <w:trHeight w:val="1121"/>
        </w:trPr>
        <w:tc>
          <w:tcPr>
            <w:tcW w:w="1992" w:type="dxa"/>
          </w:tcPr>
          <w:p w:rsidR="000F797C" w:rsidRDefault="000F797C" w:rsidP="000F797C">
            <w:pPr>
              <w:jc w:val="center"/>
              <w:rPr>
                <w:b/>
                <w:sz w:val="24"/>
                <w:u w:val="single"/>
              </w:rPr>
            </w:pPr>
          </w:p>
          <w:p w:rsidR="000F797C" w:rsidRPr="001D45BE" w:rsidRDefault="000F797C" w:rsidP="000F797C">
            <w:pPr>
              <w:jc w:val="center"/>
              <w:rPr>
                <w:b/>
                <w:sz w:val="24"/>
                <w:u w:val="single"/>
              </w:rPr>
            </w:pPr>
            <w:r w:rsidRPr="001D45BE">
              <w:rPr>
                <w:b/>
                <w:sz w:val="24"/>
                <w:u w:val="single"/>
              </w:rPr>
              <w:t>Year 6</w:t>
            </w:r>
          </w:p>
        </w:tc>
        <w:tc>
          <w:tcPr>
            <w:tcW w:w="1992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</w:t>
            </w:r>
          </w:p>
        </w:tc>
        <w:tc>
          <w:tcPr>
            <w:tcW w:w="1992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Evolution and Inheritance</w:t>
            </w:r>
          </w:p>
        </w:tc>
        <w:tc>
          <w:tcPr>
            <w:tcW w:w="2099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Electricity</w:t>
            </w:r>
          </w:p>
        </w:tc>
        <w:tc>
          <w:tcPr>
            <w:tcW w:w="1887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Light</w:t>
            </w:r>
          </w:p>
        </w:tc>
        <w:tc>
          <w:tcPr>
            <w:tcW w:w="1993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 and their habitats</w:t>
            </w:r>
          </w:p>
        </w:tc>
        <w:tc>
          <w:tcPr>
            <w:tcW w:w="1993" w:type="dxa"/>
            <w:vAlign w:val="center"/>
          </w:tcPr>
          <w:p w:rsidR="000F797C" w:rsidRDefault="000F797C" w:rsidP="00C55B1A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Animals including humans</w:t>
            </w:r>
          </w:p>
        </w:tc>
      </w:tr>
    </w:tbl>
    <w:p w:rsidR="00402899" w:rsidRPr="00C55B1A" w:rsidRDefault="00C55B1A">
      <w:pPr>
        <w:rPr>
          <w:b/>
          <w:sz w:val="28"/>
        </w:rPr>
      </w:pPr>
      <w:proofErr w:type="spellStart"/>
      <w:r w:rsidRPr="00C55B1A">
        <w:rPr>
          <w:b/>
          <w:sz w:val="28"/>
        </w:rPr>
        <w:t>Upperby</w:t>
      </w:r>
      <w:proofErr w:type="spellEnd"/>
      <w:r w:rsidRPr="00C55B1A">
        <w:rPr>
          <w:b/>
          <w:sz w:val="28"/>
        </w:rPr>
        <w:t xml:space="preserve"> Primary School</w:t>
      </w:r>
      <w:r w:rsidRPr="00C55B1A"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C55B1A">
        <w:rPr>
          <w:b/>
          <w:sz w:val="28"/>
        </w:rPr>
        <w:t>Science – Cycle A</w:t>
      </w:r>
      <w:r w:rsidRPr="00C55B1A"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C55B1A">
        <w:rPr>
          <w:b/>
          <w:sz w:val="28"/>
        </w:rPr>
        <w:t>2025-2026</w:t>
      </w:r>
    </w:p>
    <w:sectPr w:rsidR="00402899" w:rsidRPr="00C55B1A" w:rsidSect="000F79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97C"/>
    <w:rsid w:val="000F797C"/>
    <w:rsid w:val="00111B60"/>
    <w:rsid w:val="00402899"/>
    <w:rsid w:val="00C55B1A"/>
    <w:rsid w:val="00C9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142EE"/>
  <w15:chartTrackingRefBased/>
  <w15:docId w15:val="{2E68C123-F8D8-4760-A033-8531AB63B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7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Stobbs</dc:creator>
  <cp:keywords/>
  <dc:description/>
  <cp:lastModifiedBy>C Stobbs</cp:lastModifiedBy>
  <cp:revision>2</cp:revision>
  <dcterms:created xsi:type="dcterms:W3CDTF">2025-03-24T09:07:00Z</dcterms:created>
  <dcterms:modified xsi:type="dcterms:W3CDTF">2025-03-24T13:57:00Z</dcterms:modified>
</cp:coreProperties>
</file>